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A17E9" w:rsidRPr="00EF1659" w:rsidRDefault="00131D53" w:rsidP="00EF1659">
      <w:pPr>
        <w:pStyle w:val="Title"/>
        <w:jc w:val="center"/>
        <w:rPr>
          <w:rFonts w:ascii="DIN Alternate" w:eastAsia="DIN Alternate" w:hAnsi="DIN Alternate" w:cs="DIN Alternate"/>
          <w:color w:val="0070C0"/>
          <w:u w:val="thick"/>
        </w:rPr>
      </w:pPr>
      <w:r w:rsidRPr="00EF1659">
        <w:rPr>
          <w:rFonts w:ascii="DIN Alternate" w:hAnsi="DIN Alternate"/>
          <w:color w:val="0070C0"/>
          <w:sz w:val="48"/>
          <w:szCs w:val="48"/>
          <w:u w:val="thick"/>
        </w:rPr>
        <w:t>Moving to a New City</w:t>
      </w:r>
    </w:p>
    <w:p w:rsidR="00BA17E9" w:rsidRDefault="00BA17E9">
      <w:pPr>
        <w:pStyle w:val="Body"/>
        <w:rPr>
          <w:b/>
          <w:bCs/>
          <w:sz w:val="34"/>
          <w:szCs w:val="34"/>
        </w:rPr>
      </w:pPr>
    </w:p>
    <w:p w:rsidR="00BA17E9" w:rsidRPr="00EF1659" w:rsidRDefault="00131D53">
      <w:pPr>
        <w:pStyle w:val="Heading"/>
        <w:rPr>
          <w:rFonts w:ascii="DIN Alternate" w:eastAsia="DIN Alternate" w:hAnsi="DIN Alternate" w:cs="DIN Alternate"/>
          <w:b w:val="0"/>
          <w:bCs w:val="0"/>
          <w:color w:val="0079BF" w:themeColor="accent1" w:themeShade="BF"/>
          <w:u w:val="double"/>
        </w:rPr>
      </w:pPr>
      <w:r w:rsidRPr="00EF1659">
        <w:rPr>
          <w:rFonts w:ascii="DIN Alternate" w:hAnsi="DIN Alternate"/>
          <w:b w:val="0"/>
          <w:bCs w:val="0"/>
          <w:color w:val="0079BF" w:themeColor="accent1" w:themeShade="BF"/>
          <w:u w:val="double"/>
        </w:rPr>
        <w:t>Introduction:</w:t>
      </w:r>
    </w:p>
    <w:p w:rsidR="00BA17E9" w:rsidRDefault="00BA17E9">
      <w:pPr>
        <w:pStyle w:val="Body"/>
      </w:pPr>
    </w:p>
    <w:p w:rsidR="009938FE" w:rsidRDefault="00131D53">
      <w:pPr>
        <w:pStyle w:val="Body"/>
      </w:pPr>
      <w:r>
        <w:t xml:space="preserve">In today’s world, people relocate to new cities for various reasons like higher studies, job opportunities etc. </w:t>
      </w:r>
    </w:p>
    <w:p w:rsidR="00BA17E9" w:rsidRDefault="009938FE">
      <w:pPr>
        <w:pStyle w:val="Body"/>
      </w:pPr>
      <w:r>
        <w:t xml:space="preserve">When someone decides to move to any new city, it will be good for them to get an idea about the neighborhoods in that city, how safe those neighborhoods are and what kind of venues they have like restaurants, supermarkets, shopping places, fitness centers </w:t>
      </w:r>
      <w:r w:rsidR="0033322A">
        <w:t>or parks and beaches etc.</w:t>
      </w:r>
    </w:p>
    <w:p w:rsidR="00BA17E9" w:rsidRDefault="00131D53">
      <w:pPr>
        <w:pStyle w:val="Body"/>
      </w:pPr>
      <w:r>
        <w:t xml:space="preserve">In this project, we will identify and compare neighborhoods in </w:t>
      </w:r>
      <w:r>
        <w:rPr>
          <w:b/>
          <w:bCs/>
        </w:rPr>
        <w:t>Chicago</w:t>
      </w:r>
      <w:r>
        <w:t xml:space="preserve"> on the basis of various criteria such as safety being the highest priority for anyone and then other facilities available around safer neighborhoods</w:t>
      </w:r>
      <w:r w:rsidR="00982CB1">
        <w:t>.</w:t>
      </w:r>
    </w:p>
    <w:p w:rsidR="00BA17E9" w:rsidRDefault="00BA17E9">
      <w:pPr>
        <w:pStyle w:val="Body"/>
      </w:pPr>
    </w:p>
    <w:p w:rsidR="00BA17E9" w:rsidRPr="00EF1659" w:rsidRDefault="00131D53">
      <w:pPr>
        <w:pStyle w:val="Heading"/>
        <w:rPr>
          <w:rFonts w:ascii="DIN Alternate" w:hAnsi="DIN Alternate"/>
          <w:b w:val="0"/>
          <w:bCs w:val="0"/>
          <w:color w:val="0079BF" w:themeColor="accent1" w:themeShade="BF"/>
          <w:u w:val="double"/>
        </w:rPr>
      </w:pPr>
      <w:r w:rsidRPr="00EF1659">
        <w:rPr>
          <w:rFonts w:ascii="DIN Alternate" w:hAnsi="DIN Alternate"/>
          <w:b w:val="0"/>
          <w:bCs w:val="0"/>
          <w:color w:val="0079BF" w:themeColor="accent1" w:themeShade="BF"/>
          <w:u w:val="double"/>
        </w:rPr>
        <w:t>Data Sources:</w:t>
      </w:r>
    </w:p>
    <w:p w:rsidR="00BA17E9" w:rsidRDefault="00BA17E9">
      <w:pPr>
        <w:pStyle w:val="Body"/>
      </w:pPr>
    </w:p>
    <w:p w:rsidR="007E7450" w:rsidRPr="007E7450" w:rsidRDefault="00131D53">
      <w:pPr>
        <w:pStyle w:val="Body"/>
        <w:numPr>
          <w:ilvl w:val="0"/>
          <w:numId w:val="2"/>
        </w:numPr>
        <w:rPr>
          <w:color w:val="0070C0"/>
        </w:rPr>
      </w:pPr>
      <w:r w:rsidRPr="00EF1659">
        <w:rPr>
          <w:b/>
          <w:bCs/>
        </w:rPr>
        <w:t>Wikipedia</w:t>
      </w:r>
      <w:r w:rsidR="007E7450">
        <w:rPr>
          <w:b/>
          <w:bCs/>
        </w:rPr>
        <w:t xml:space="preserve"> :</w:t>
      </w:r>
      <w:r w:rsidR="007E7450">
        <w:rPr>
          <w:color w:val="0096FF"/>
        </w:rPr>
        <w:t xml:space="preserve"> </w:t>
      </w:r>
      <w:hyperlink r:id="rId7" w:history="1">
        <w:r w:rsidR="007E7450" w:rsidRPr="007E7450">
          <w:rPr>
            <w:rStyle w:val="Hyperlink0"/>
          </w:rPr>
          <w:t>https://en.wikipedia.org/w/index.php?title=Community_areas_in_Chicago&amp;diff=952586757&amp;oldid=952586127</w:t>
        </w:r>
      </w:hyperlink>
    </w:p>
    <w:p w:rsidR="00BA17E9" w:rsidRDefault="00131D53" w:rsidP="007E7450">
      <w:pPr>
        <w:pStyle w:val="Body"/>
        <w:ind w:left="180"/>
      </w:pPr>
      <w:r>
        <w:t xml:space="preserve"> </w:t>
      </w:r>
    </w:p>
    <w:p w:rsidR="00BA17E9" w:rsidRDefault="00131D53">
      <w:pPr>
        <w:pStyle w:val="Body"/>
      </w:pPr>
      <w:r>
        <w:t>This page has list of all community areas and neighborhoods in respective community areas. We will perform web scraping and prepare dataset out of it.</w:t>
      </w:r>
    </w:p>
    <w:p w:rsidR="00BA17E9" w:rsidRDefault="00131D53">
      <w:pPr>
        <w:pStyle w:val="Body"/>
      </w:pPr>
      <w:r>
        <w:tab/>
      </w:r>
    </w:p>
    <w:p w:rsidR="00BA17E9" w:rsidRDefault="00131D53">
      <w:pPr>
        <w:pStyle w:val="Body"/>
        <w:numPr>
          <w:ilvl w:val="0"/>
          <w:numId w:val="2"/>
        </w:numPr>
      </w:pPr>
      <w:r>
        <w:rPr>
          <w:b/>
          <w:bCs/>
        </w:rPr>
        <w:t>Chicago Data Portal</w:t>
      </w:r>
      <w:r>
        <w:t xml:space="preserve"> (</w:t>
      </w:r>
      <w:hyperlink r:id="rId8" w:history="1">
        <w:r>
          <w:rPr>
            <w:rStyle w:val="Hyperlink0"/>
          </w:rPr>
          <w:t>https://data.cityofchicago.org/Public-Safety/Crimes-2001-to-present/ijzp-q8t2</w:t>
        </w:r>
      </w:hyperlink>
      <w:r>
        <w:t>) :</w:t>
      </w:r>
    </w:p>
    <w:p w:rsidR="00BA17E9" w:rsidRDefault="00131D53">
      <w:pPr>
        <w:pStyle w:val="Body"/>
      </w:pPr>
      <w:r>
        <w:t>This data portal has many datasets related to Chicago city. We will use the Chicago crime dataset. This dataset has updated information about crimes happened in the Chicago, type of crimes, community area in which crime was reported etc.</w:t>
      </w:r>
    </w:p>
    <w:p w:rsidR="00BA17E9" w:rsidRDefault="00131D53">
      <w:pPr>
        <w:pStyle w:val="Body"/>
      </w:pPr>
      <w:r>
        <w:t xml:space="preserve">We will use data </w:t>
      </w:r>
      <w:r w:rsidR="00982CB1">
        <w:t>since year 2017</w:t>
      </w:r>
      <w:r>
        <w:t xml:space="preserve"> and find out the safer community areas considering number of crimes reported in each area.</w:t>
      </w:r>
    </w:p>
    <w:p w:rsidR="00BA17E9" w:rsidRDefault="00131D53">
      <w:pPr>
        <w:pStyle w:val="Body"/>
      </w:pPr>
      <w:r>
        <w:t>Then we will get the list of neighborhoods in those community areas and perform further analysis depending on various venue categories one may be interested in</w:t>
      </w:r>
      <w:r w:rsidR="00B030AD">
        <w:t>.</w:t>
      </w:r>
      <w:r>
        <w:tab/>
        <w:t xml:space="preserve">    </w:t>
      </w:r>
    </w:p>
    <w:p w:rsidR="00BA17E9" w:rsidRDefault="00BA17E9">
      <w:pPr>
        <w:pStyle w:val="Body"/>
      </w:pPr>
    </w:p>
    <w:p w:rsidR="00BA17E9" w:rsidRDefault="00131D53">
      <w:pPr>
        <w:pStyle w:val="Body"/>
        <w:numPr>
          <w:ilvl w:val="0"/>
          <w:numId w:val="2"/>
        </w:numPr>
      </w:pPr>
      <w:r>
        <w:rPr>
          <w:b/>
          <w:bCs/>
        </w:rPr>
        <w:t>FourSquare API</w:t>
      </w:r>
      <w:r>
        <w:t>:</w:t>
      </w:r>
    </w:p>
    <w:p w:rsidR="00BA17E9" w:rsidRDefault="00131D53">
      <w:pPr>
        <w:pStyle w:val="Body"/>
      </w:pPr>
      <w:r>
        <w:tab/>
        <w:t>We will use FourSquare API to retrieve various venue categories available around the neighborhoods and categorize areas for most popular venues in a particular neighborhood.</w:t>
      </w:r>
    </w:p>
    <w:p w:rsidR="001C6475" w:rsidRDefault="001C6475" w:rsidP="00EF1659">
      <w:pPr>
        <w:pStyle w:val="Heading"/>
        <w:rPr>
          <w:rFonts w:ascii="DIN Alternate" w:hAnsi="DIN Alternate"/>
          <w:b w:val="0"/>
          <w:bCs w:val="0"/>
          <w:u w:val="single"/>
        </w:rPr>
      </w:pPr>
    </w:p>
    <w:p w:rsidR="00EF1659" w:rsidRPr="00570473" w:rsidRDefault="00EF1659" w:rsidP="00EF1659">
      <w:pPr>
        <w:pStyle w:val="Heading"/>
        <w:rPr>
          <w:rFonts w:ascii="DIN Alternate" w:hAnsi="DIN Alternate"/>
          <w:b w:val="0"/>
          <w:bCs w:val="0"/>
          <w:color w:val="0079BF" w:themeColor="accent1" w:themeShade="BF"/>
          <w:u w:val="double"/>
        </w:rPr>
      </w:pPr>
      <w:r w:rsidRPr="00570473">
        <w:rPr>
          <w:rFonts w:ascii="DIN Alternate" w:hAnsi="DIN Alternate"/>
          <w:b w:val="0"/>
          <w:bCs w:val="0"/>
          <w:color w:val="0079BF" w:themeColor="accent1" w:themeShade="BF"/>
          <w:u w:val="double"/>
        </w:rPr>
        <w:t>Data Wrangling:</w:t>
      </w:r>
    </w:p>
    <w:p w:rsidR="00EF1659" w:rsidRDefault="00EF1659" w:rsidP="00EF1659">
      <w:pPr>
        <w:pStyle w:val="Body"/>
      </w:pPr>
    </w:p>
    <w:p w:rsidR="00EF1659" w:rsidRPr="00570473" w:rsidRDefault="00EF1659" w:rsidP="00570473">
      <w:pPr>
        <w:pStyle w:val="ListParagraph"/>
        <w:numPr>
          <w:ilvl w:val="0"/>
          <w:numId w:val="4"/>
        </w:numPr>
        <w:rPr>
          <w:rFonts w:asciiTheme="majorHAnsi" w:hAnsiTheme="majorHAnsi"/>
          <w:sz w:val="22"/>
          <w:szCs w:val="22"/>
          <w:u w:val="single"/>
        </w:rPr>
      </w:pPr>
      <w:r w:rsidRPr="00570473">
        <w:rPr>
          <w:rFonts w:asciiTheme="majorHAnsi" w:hAnsiTheme="majorHAnsi"/>
          <w:sz w:val="22"/>
          <w:szCs w:val="22"/>
          <w:u w:val="single"/>
        </w:rPr>
        <w:t>Dataset containing list of community codes, community areas and list of neighborhoods.</w:t>
      </w:r>
    </w:p>
    <w:p w:rsidR="00570473" w:rsidRDefault="00EF1659" w:rsidP="00EF1659">
      <w:pPr>
        <w:rPr>
          <w:rFonts w:asciiTheme="majorHAnsi" w:hAnsiTheme="majorHAnsi"/>
          <w:sz w:val="22"/>
          <w:szCs w:val="22"/>
        </w:rPr>
      </w:pPr>
      <w:r>
        <w:rPr>
          <w:rFonts w:asciiTheme="majorHAnsi" w:hAnsiTheme="majorHAnsi"/>
          <w:sz w:val="22"/>
          <w:szCs w:val="22"/>
        </w:rPr>
        <w:tab/>
      </w:r>
    </w:p>
    <w:p w:rsidR="00EF1659" w:rsidRDefault="00EF1659" w:rsidP="00570473">
      <w:pPr>
        <w:ind w:firstLine="720"/>
        <w:rPr>
          <w:rFonts w:asciiTheme="majorHAnsi" w:hAnsiTheme="majorHAnsi"/>
          <w:sz w:val="22"/>
          <w:szCs w:val="22"/>
        </w:rPr>
      </w:pPr>
      <w:r>
        <w:rPr>
          <w:rFonts w:asciiTheme="majorHAnsi" w:hAnsiTheme="majorHAnsi"/>
          <w:sz w:val="22"/>
          <w:szCs w:val="22"/>
        </w:rPr>
        <w:t>Below is the sample data available on Wikipedia page.</w:t>
      </w:r>
    </w:p>
    <w:p w:rsidR="00EF1659" w:rsidRDefault="001C6475" w:rsidP="001C6475">
      <w:pPr>
        <w:jc w:val="center"/>
        <w:rPr>
          <w:rFonts w:asciiTheme="majorHAnsi" w:hAnsiTheme="majorHAnsi"/>
          <w:sz w:val="22"/>
          <w:szCs w:val="22"/>
        </w:rPr>
      </w:pPr>
      <w:r>
        <w:rPr>
          <w:rFonts w:asciiTheme="majorHAnsi" w:hAnsiTheme="majorHAnsi"/>
          <w:noProof/>
          <w:sz w:val="22"/>
          <w:szCs w:val="22"/>
        </w:rPr>
        <w:lastRenderedPageBreak/>
        <w:drawing>
          <wp:inline distT="0" distB="0" distL="0" distR="0">
            <wp:extent cx="3484880" cy="2986166"/>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9">
                      <a:extLst>
                        <a:ext uri="{28A0092B-C50C-407E-A947-70E740481C1C}">
                          <a14:useLocalDpi xmlns:a14="http://schemas.microsoft.com/office/drawing/2010/main" val="0"/>
                        </a:ext>
                      </a:extLst>
                    </a:blip>
                    <a:stretch>
                      <a:fillRect/>
                    </a:stretch>
                  </pic:blipFill>
                  <pic:spPr>
                    <a:xfrm>
                      <a:off x="0" y="0"/>
                      <a:ext cx="3550313" cy="3042235"/>
                    </a:xfrm>
                    <a:prstGeom prst="rect">
                      <a:avLst/>
                    </a:prstGeom>
                  </pic:spPr>
                </pic:pic>
              </a:graphicData>
            </a:graphic>
          </wp:inline>
        </w:drawing>
      </w:r>
    </w:p>
    <w:p w:rsidR="001C6475" w:rsidRDefault="001C6475" w:rsidP="001C6475">
      <w:pPr>
        <w:rPr>
          <w:rFonts w:asciiTheme="majorHAnsi" w:hAnsiTheme="majorHAnsi"/>
          <w:sz w:val="22"/>
          <w:szCs w:val="22"/>
        </w:rPr>
      </w:pPr>
    </w:p>
    <w:p w:rsidR="006F53D0" w:rsidRDefault="001C6475" w:rsidP="00570473">
      <w:pPr>
        <w:ind w:firstLine="720"/>
        <w:rPr>
          <w:rFonts w:asciiTheme="majorHAnsi" w:hAnsiTheme="majorHAnsi"/>
          <w:sz w:val="22"/>
          <w:szCs w:val="22"/>
        </w:rPr>
      </w:pPr>
      <w:r>
        <w:rPr>
          <w:rFonts w:asciiTheme="majorHAnsi" w:hAnsiTheme="majorHAnsi"/>
          <w:sz w:val="22"/>
          <w:szCs w:val="22"/>
        </w:rPr>
        <w:t>We have scrapped the webpage</w:t>
      </w:r>
      <w:r w:rsidR="00514D13">
        <w:rPr>
          <w:rFonts w:asciiTheme="majorHAnsi" w:hAnsiTheme="majorHAnsi"/>
          <w:sz w:val="22"/>
          <w:szCs w:val="22"/>
        </w:rPr>
        <w:t xml:space="preserve"> using </w:t>
      </w:r>
      <w:r w:rsidR="006F53D0">
        <w:rPr>
          <w:rFonts w:asciiTheme="majorHAnsi" w:hAnsiTheme="majorHAnsi"/>
          <w:sz w:val="22"/>
          <w:szCs w:val="22"/>
        </w:rPr>
        <w:t xml:space="preserve">Python library </w:t>
      </w:r>
      <w:r w:rsidR="00514D13">
        <w:rPr>
          <w:rFonts w:asciiTheme="majorHAnsi" w:hAnsiTheme="majorHAnsi"/>
          <w:sz w:val="22"/>
          <w:szCs w:val="22"/>
        </w:rPr>
        <w:t>Beautiful</w:t>
      </w:r>
      <w:r w:rsidR="006F53D0">
        <w:rPr>
          <w:rFonts w:asciiTheme="majorHAnsi" w:hAnsiTheme="majorHAnsi"/>
          <w:sz w:val="22"/>
          <w:szCs w:val="22"/>
        </w:rPr>
        <w:t xml:space="preserve"> </w:t>
      </w:r>
      <w:r w:rsidR="00514D13">
        <w:rPr>
          <w:rFonts w:asciiTheme="majorHAnsi" w:hAnsiTheme="majorHAnsi"/>
          <w:sz w:val="22"/>
          <w:szCs w:val="22"/>
        </w:rPr>
        <w:t>Soup</w:t>
      </w:r>
      <w:r>
        <w:rPr>
          <w:rFonts w:asciiTheme="majorHAnsi" w:hAnsiTheme="majorHAnsi"/>
          <w:sz w:val="22"/>
          <w:szCs w:val="22"/>
        </w:rPr>
        <w:t xml:space="preserve"> and prepared a </w:t>
      </w:r>
      <w:r w:rsidR="006F53D0">
        <w:rPr>
          <w:rFonts w:asciiTheme="majorHAnsi" w:hAnsiTheme="majorHAnsi"/>
          <w:sz w:val="22"/>
          <w:szCs w:val="22"/>
        </w:rPr>
        <w:t xml:space="preserve"> </w:t>
      </w:r>
    </w:p>
    <w:p w:rsidR="001C6475" w:rsidRDefault="001C6475" w:rsidP="006F53D0">
      <w:pPr>
        <w:ind w:firstLine="720"/>
        <w:rPr>
          <w:rFonts w:asciiTheme="majorHAnsi" w:hAnsiTheme="majorHAnsi"/>
          <w:sz w:val="22"/>
          <w:szCs w:val="22"/>
        </w:rPr>
      </w:pPr>
      <w:r>
        <w:rPr>
          <w:rFonts w:asciiTheme="majorHAnsi" w:hAnsiTheme="majorHAnsi"/>
          <w:sz w:val="22"/>
          <w:szCs w:val="22"/>
        </w:rPr>
        <w:t>pandas dataframe</w:t>
      </w:r>
      <w:r w:rsidR="006F53D0">
        <w:rPr>
          <w:rFonts w:asciiTheme="majorHAnsi" w:hAnsiTheme="majorHAnsi"/>
          <w:sz w:val="22"/>
          <w:szCs w:val="22"/>
        </w:rPr>
        <w:t xml:space="preserve"> </w:t>
      </w:r>
      <w:r>
        <w:rPr>
          <w:rFonts w:asciiTheme="majorHAnsi" w:hAnsiTheme="majorHAnsi"/>
          <w:sz w:val="22"/>
          <w:szCs w:val="22"/>
        </w:rPr>
        <w:t>which is as below:</w:t>
      </w:r>
    </w:p>
    <w:p w:rsidR="001C6475" w:rsidRDefault="001C6475" w:rsidP="001C6475">
      <w:pPr>
        <w:rPr>
          <w:rFonts w:asciiTheme="majorHAnsi" w:hAnsiTheme="majorHAnsi"/>
          <w:sz w:val="22"/>
          <w:szCs w:val="22"/>
        </w:rPr>
      </w:pPr>
    </w:p>
    <w:p w:rsidR="001C6475" w:rsidRDefault="001C6475" w:rsidP="001C6475">
      <w:pPr>
        <w:rPr>
          <w:rFonts w:asciiTheme="majorHAnsi" w:hAnsiTheme="majorHAnsi"/>
          <w:sz w:val="22"/>
          <w:szCs w:val="22"/>
        </w:rPr>
      </w:pPr>
      <w:r>
        <w:rPr>
          <w:rFonts w:asciiTheme="majorHAnsi" w:hAnsiTheme="majorHAnsi"/>
          <w:noProof/>
          <w:sz w:val="22"/>
          <w:szCs w:val="22"/>
        </w:rPr>
        <w:drawing>
          <wp:inline distT="0" distB="0" distL="0" distR="0">
            <wp:extent cx="5943600" cy="1796415"/>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796415"/>
                    </a:xfrm>
                    <a:prstGeom prst="rect">
                      <a:avLst/>
                    </a:prstGeom>
                  </pic:spPr>
                </pic:pic>
              </a:graphicData>
            </a:graphic>
          </wp:inline>
        </w:drawing>
      </w:r>
    </w:p>
    <w:p w:rsidR="001C6475" w:rsidRDefault="001C6475" w:rsidP="001C6475">
      <w:pPr>
        <w:rPr>
          <w:rFonts w:asciiTheme="majorHAnsi" w:hAnsiTheme="majorHAnsi"/>
          <w:sz w:val="22"/>
          <w:szCs w:val="22"/>
        </w:rPr>
      </w:pPr>
    </w:p>
    <w:p w:rsidR="004243DB" w:rsidRDefault="004243DB" w:rsidP="001C6475">
      <w:pPr>
        <w:rPr>
          <w:rFonts w:asciiTheme="majorHAnsi" w:hAnsiTheme="majorHAnsi"/>
          <w:sz w:val="22"/>
          <w:szCs w:val="22"/>
        </w:rPr>
      </w:pPr>
    </w:p>
    <w:p w:rsidR="001C6475" w:rsidRDefault="001C6475" w:rsidP="00570473">
      <w:pPr>
        <w:ind w:left="720"/>
        <w:rPr>
          <w:rFonts w:asciiTheme="majorHAnsi" w:hAnsiTheme="majorHAnsi"/>
          <w:sz w:val="22"/>
          <w:szCs w:val="22"/>
        </w:rPr>
      </w:pPr>
      <w:r>
        <w:rPr>
          <w:rFonts w:asciiTheme="majorHAnsi" w:hAnsiTheme="majorHAnsi"/>
          <w:sz w:val="22"/>
          <w:szCs w:val="22"/>
        </w:rPr>
        <w:t>There were few community codes and community areas combinations for which neighborhood column was empty. Below are few examples of such combinations.</w:t>
      </w:r>
    </w:p>
    <w:p w:rsidR="004243DB" w:rsidRDefault="004243DB" w:rsidP="00570473">
      <w:pPr>
        <w:ind w:left="720"/>
        <w:rPr>
          <w:rFonts w:asciiTheme="majorHAnsi" w:hAnsiTheme="majorHAnsi"/>
          <w:sz w:val="22"/>
          <w:szCs w:val="22"/>
        </w:rPr>
      </w:pPr>
    </w:p>
    <w:p w:rsidR="004243DB" w:rsidRDefault="004243DB" w:rsidP="00570473">
      <w:pPr>
        <w:ind w:left="720"/>
        <w:rPr>
          <w:rFonts w:asciiTheme="majorHAnsi" w:hAnsiTheme="majorHAnsi"/>
          <w:sz w:val="22"/>
          <w:szCs w:val="22"/>
        </w:rPr>
      </w:pPr>
    </w:p>
    <w:p w:rsidR="001C6475" w:rsidRDefault="001C6475" w:rsidP="001C6475">
      <w:pPr>
        <w:jc w:val="center"/>
        <w:rPr>
          <w:rFonts w:asciiTheme="majorHAnsi" w:hAnsiTheme="majorHAnsi"/>
          <w:sz w:val="22"/>
          <w:szCs w:val="22"/>
        </w:rPr>
      </w:pPr>
      <w:r>
        <w:rPr>
          <w:rFonts w:asciiTheme="majorHAnsi" w:hAnsiTheme="majorHAnsi"/>
          <w:noProof/>
          <w:sz w:val="22"/>
          <w:szCs w:val="22"/>
        </w:rPr>
        <w:drawing>
          <wp:inline distT="0" distB="0" distL="0" distR="0">
            <wp:extent cx="3190240" cy="1401908"/>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png"/>
                    <pic:cNvPicPr/>
                  </pic:nvPicPr>
                  <pic:blipFill>
                    <a:blip r:embed="rId11">
                      <a:extLst>
                        <a:ext uri="{28A0092B-C50C-407E-A947-70E740481C1C}">
                          <a14:useLocalDpi xmlns:a14="http://schemas.microsoft.com/office/drawing/2010/main" val="0"/>
                        </a:ext>
                      </a:extLst>
                    </a:blip>
                    <a:stretch>
                      <a:fillRect/>
                    </a:stretch>
                  </pic:blipFill>
                  <pic:spPr>
                    <a:xfrm>
                      <a:off x="0" y="0"/>
                      <a:ext cx="3213917" cy="1412312"/>
                    </a:xfrm>
                    <a:prstGeom prst="rect">
                      <a:avLst/>
                    </a:prstGeom>
                  </pic:spPr>
                </pic:pic>
              </a:graphicData>
            </a:graphic>
          </wp:inline>
        </w:drawing>
      </w:r>
    </w:p>
    <w:p w:rsidR="001C6475" w:rsidRDefault="001C6475" w:rsidP="001C6475">
      <w:pPr>
        <w:rPr>
          <w:rFonts w:asciiTheme="majorHAnsi" w:hAnsiTheme="majorHAnsi"/>
          <w:sz w:val="22"/>
          <w:szCs w:val="22"/>
        </w:rPr>
      </w:pPr>
    </w:p>
    <w:p w:rsidR="00570473" w:rsidRDefault="00570473" w:rsidP="00570473">
      <w:pPr>
        <w:ind w:left="720"/>
        <w:rPr>
          <w:rFonts w:asciiTheme="majorHAnsi" w:hAnsiTheme="majorHAnsi"/>
          <w:sz w:val="22"/>
          <w:szCs w:val="22"/>
        </w:rPr>
      </w:pPr>
    </w:p>
    <w:p w:rsidR="001C6475" w:rsidRPr="00570473" w:rsidRDefault="001C6475" w:rsidP="00570473">
      <w:pPr>
        <w:ind w:left="360"/>
        <w:rPr>
          <w:rFonts w:asciiTheme="majorHAnsi" w:hAnsiTheme="majorHAnsi"/>
          <w:sz w:val="22"/>
          <w:szCs w:val="22"/>
        </w:rPr>
      </w:pPr>
      <w:r w:rsidRPr="00570473">
        <w:rPr>
          <w:rFonts w:asciiTheme="majorHAnsi" w:hAnsiTheme="majorHAnsi"/>
          <w:sz w:val="22"/>
          <w:szCs w:val="22"/>
        </w:rPr>
        <w:lastRenderedPageBreak/>
        <w:t>For such cases, Neighborhood</w:t>
      </w:r>
      <w:r w:rsidR="00866F61" w:rsidRPr="00570473">
        <w:rPr>
          <w:rFonts w:asciiTheme="majorHAnsi" w:hAnsiTheme="majorHAnsi"/>
          <w:sz w:val="22"/>
          <w:szCs w:val="22"/>
        </w:rPr>
        <w:t>s</w:t>
      </w:r>
      <w:r w:rsidRPr="00570473">
        <w:rPr>
          <w:rFonts w:asciiTheme="majorHAnsi" w:hAnsiTheme="majorHAnsi"/>
          <w:sz w:val="22"/>
          <w:szCs w:val="22"/>
        </w:rPr>
        <w:t xml:space="preserve"> column </w:t>
      </w:r>
      <w:r w:rsidR="00866F61" w:rsidRPr="00570473">
        <w:rPr>
          <w:rFonts w:asciiTheme="majorHAnsi" w:hAnsiTheme="majorHAnsi"/>
          <w:sz w:val="22"/>
          <w:szCs w:val="22"/>
        </w:rPr>
        <w:t>is</w:t>
      </w:r>
      <w:r w:rsidRPr="00570473">
        <w:rPr>
          <w:rFonts w:asciiTheme="majorHAnsi" w:hAnsiTheme="majorHAnsi"/>
          <w:sz w:val="22"/>
          <w:szCs w:val="22"/>
        </w:rPr>
        <w:t xml:space="preserve"> </w:t>
      </w:r>
      <w:r w:rsidR="00866F61" w:rsidRPr="00570473">
        <w:rPr>
          <w:rFonts w:asciiTheme="majorHAnsi" w:hAnsiTheme="majorHAnsi"/>
          <w:sz w:val="22"/>
          <w:szCs w:val="22"/>
        </w:rPr>
        <w:t>populated with respective community area name.</w:t>
      </w:r>
    </w:p>
    <w:p w:rsidR="00866F61" w:rsidRDefault="00866F61" w:rsidP="001C6475">
      <w:pPr>
        <w:rPr>
          <w:rFonts w:asciiTheme="majorHAnsi" w:hAnsiTheme="majorHAnsi"/>
          <w:sz w:val="22"/>
          <w:szCs w:val="22"/>
        </w:rPr>
      </w:pPr>
    </w:p>
    <w:p w:rsidR="00866F61" w:rsidRDefault="00866F61" w:rsidP="00866F61">
      <w:pPr>
        <w:jc w:val="center"/>
        <w:rPr>
          <w:rFonts w:asciiTheme="majorHAnsi" w:hAnsiTheme="majorHAnsi"/>
          <w:sz w:val="22"/>
          <w:szCs w:val="22"/>
        </w:rPr>
      </w:pPr>
      <w:r>
        <w:rPr>
          <w:rFonts w:asciiTheme="majorHAnsi" w:hAnsiTheme="majorHAnsi"/>
          <w:noProof/>
          <w:sz w:val="22"/>
          <w:szCs w:val="22"/>
        </w:rPr>
        <w:drawing>
          <wp:inline distT="0" distB="0" distL="0" distR="0">
            <wp:extent cx="3403600" cy="1588347"/>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png"/>
                    <pic:cNvPicPr/>
                  </pic:nvPicPr>
                  <pic:blipFill>
                    <a:blip r:embed="rId12">
                      <a:extLst>
                        <a:ext uri="{28A0092B-C50C-407E-A947-70E740481C1C}">
                          <a14:useLocalDpi xmlns:a14="http://schemas.microsoft.com/office/drawing/2010/main" val="0"/>
                        </a:ext>
                      </a:extLst>
                    </a:blip>
                    <a:stretch>
                      <a:fillRect/>
                    </a:stretch>
                  </pic:blipFill>
                  <pic:spPr>
                    <a:xfrm>
                      <a:off x="0" y="0"/>
                      <a:ext cx="3417663" cy="1594910"/>
                    </a:xfrm>
                    <a:prstGeom prst="rect">
                      <a:avLst/>
                    </a:prstGeom>
                  </pic:spPr>
                </pic:pic>
              </a:graphicData>
            </a:graphic>
          </wp:inline>
        </w:drawing>
      </w:r>
    </w:p>
    <w:p w:rsidR="004243DB" w:rsidRDefault="004243DB" w:rsidP="004243DB">
      <w:pPr>
        <w:rPr>
          <w:rFonts w:asciiTheme="majorHAnsi" w:hAnsiTheme="majorHAnsi"/>
          <w:sz w:val="22"/>
          <w:szCs w:val="22"/>
        </w:rPr>
      </w:pPr>
    </w:p>
    <w:p w:rsidR="004243DB" w:rsidRDefault="004243DB" w:rsidP="004243DB">
      <w:pPr>
        <w:rPr>
          <w:rFonts w:asciiTheme="majorHAnsi" w:hAnsiTheme="majorHAnsi"/>
          <w:sz w:val="22"/>
          <w:szCs w:val="22"/>
        </w:rPr>
      </w:pPr>
      <w:r>
        <w:rPr>
          <w:rFonts w:asciiTheme="majorHAnsi" w:hAnsiTheme="majorHAnsi"/>
          <w:sz w:val="22"/>
          <w:szCs w:val="22"/>
        </w:rPr>
        <w:t xml:space="preserve">       There are total 77 community areas in Chicago.</w:t>
      </w:r>
    </w:p>
    <w:p w:rsidR="001C6475" w:rsidRDefault="001C6475" w:rsidP="001C6475">
      <w:pPr>
        <w:rPr>
          <w:rFonts w:asciiTheme="majorHAnsi" w:hAnsiTheme="majorHAnsi"/>
          <w:sz w:val="22"/>
          <w:szCs w:val="22"/>
        </w:rPr>
      </w:pPr>
    </w:p>
    <w:p w:rsidR="00866F61" w:rsidRDefault="00866F61" w:rsidP="001C6475">
      <w:pPr>
        <w:rPr>
          <w:rFonts w:asciiTheme="majorHAnsi" w:hAnsiTheme="majorHAnsi"/>
          <w:sz w:val="22"/>
          <w:szCs w:val="22"/>
        </w:rPr>
      </w:pPr>
    </w:p>
    <w:p w:rsidR="001C6475" w:rsidRDefault="00570473" w:rsidP="00570473">
      <w:pPr>
        <w:pStyle w:val="ListParagraph"/>
        <w:numPr>
          <w:ilvl w:val="0"/>
          <w:numId w:val="4"/>
        </w:numPr>
        <w:rPr>
          <w:rFonts w:asciiTheme="majorHAnsi" w:hAnsiTheme="majorHAnsi"/>
          <w:sz w:val="22"/>
          <w:szCs w:val="22"/>
          <w:u w:val="single"/>
        </w:rPr>
      </w:pPr>
      <w:r w:rsidRPr="00570473">
        <w:rPr>
          <w:rFonts w:asciiTheme="majorHAnsi" w:hAnsiTheme="majorHAnsi"/>
          <w:sz w:val="22"/>
          <w:szCs w:val="22"/>
          <w:u w:val="single"/>
        </w:rPr>
        <w:t>Chicago crime dataset:</w:t>
      </w:r>
    </w:p>
    <w:p w:rsidR="008674CF" w:rsidRDefault="008674CF" w:rsidP="008674CF">
      <w:pPr>
        <w:pStyle w:val="ListParagraph"/>
        <w:rPr>
          <w:rFonts w:asciiTheme="majorHAnsi" w:hAnsiTheme="majorHAnsi"/>
          <w:sz w:val="22"/>
          <w:szCs w:val="22"/>
          <w:u w:val="single"/>
        </w:rPr>
      </w:pPr>
    </w:p>
    <w:p w:rsidR="00570473" w:rsidRDefault="008674CF" w:rsidP="008674CF">
      <w:pPr>
        <w:pStyle w:val="ListParagraph"/>
        <w:rPr>
          <w:rFonts w:asciiTheme="majorHAnsi" w:hAnsiTheme="majorHAnsi"/>
          <w:sz w:val="22"/>
          <w:szCs w:val="22"/>
        </w:rPr>
      </w:pPr>
      <w:r>
        <w:rPr>
          <w:rFonts w:asciiTheme="majorHAnsi" w:hAnsiTheme="majorHAnsi"/>
          <w:sz w:val="22"/>
          <w:szCs w:val="22"/>
        </w:rPr>
        <w:t xml:space="preserve">We have downloaded this dataset after filtering it for  year &gt; 2016. Therefore, it contains crime data from year 2017 up to present day(day when dataset was downloaded this year). </w:t>
      </w:r>
    </w:p>
    <w:p w:rsidR="00570473" w:rsidRDefault="00570473" w:rsidP="00570473">
      <w:pPr>
        <w:ind w:left="720"/>
        <w:rPr>
          <w:rFonts w:asciiTheme="majorHAnsi" w:hAnsiTheme="majorHAnsi"/>
          <w:sz w:val="22"/>
          <w:szCs w:val="22"/>
        </w:rPr>
      </w:pPr>
      <w:r>
        <w:rPr>
          <w:rFonts w:asciiTheme="majorHAnsi" w:hAnsiTheme="majorHAnsi"/>
          <w:sz w:val="22"/>
          <w:szCs w:val="22"/>
        </w:rPr>
        <w:t xml:space="preserve">This dataset contained ‘Not A Number’ i.e. </w:t>
      </w:r>
      <w:proofErr w:type="spellStart"/>
      <w:r>
        <w:rPr>
          <w:rFonts w:asciiTheme="majorHAnsi" w:hAnsiTheme="majorHAnsi"/>
          <w:sz w:val="22"/>
          <w:szCs w:val="22"/>
        </w:rPr>
        <w:t>NaN</w:t>
      </w:r>
      <w:proofErr w:type="spellEnd"/>
      <w:r>
        <w:rPr>
          <w:rFonts w:asciiTheme="majorHAnsi" w:hAnsiTheme="majorHAnsi"/>
          <w:sz w:val="22"/>
          <w:szCs w:val="22"/>
        </w:rPr>
        <w:t xml:space="preserve"> values in few cells</w:t>
      </w:r>
      <w:r w:rsidR="008674CF">
        <w:rPr>
          <w:rFonts w:asciiTheme="majorHAnsi" w:hAnsiTheme="majorHAnsi"/>
          <w:sz w:val="22"/>
          <w:szCs w:val="22"/>
        </w:rPr>
        <w:t xml:space="preserve"> as shown below:</w:t>
      </w:r>
    </w:p>
    <w:p w:rsidR="00570473" w:rsidRDefault="00570473" w:rsidP="00570473">
      <w:pPr>
        <w:ind w:left="720"/>
        <w:rPr>
          <w:rFonts w:asciiTheme="majorHAnsi" w:hAnsiTheme="majorHAnsi"/>
          <w:sz w:val="22"/>
          <w:szCs w:val="22"/>
        </w:rPr>
      </w:pPr>
    </w:p>
    <w:p w:rsidR="00570473" w:rsidRDefault="00570473" w:rsidP="00570473">
      <w:pPr>
        <w:ind w:left="720"/>
        <w:jc w:val="center"/>
        <w:rPr>
          <w:rFonts w:asciiTheme="majorHAnsi" w:hAnsiTheme="majorHAnsi"/>
          <w:sz w:val="22"/>
          <w:szCs w:val="22"/>
        </w:rPr>
      </w:pPr>
      <w:r>
        <w:rPr>
          <w:rFonts w:asciiTheme="majorHAnsi" w:hAnsiTheme="majorHAnsi"/>
          <w:noProof/>
          <w:sz w:val="22"/>
          <w:szCs w:val="22"/>
        </w:rPr>
        <w:drawing>
          <wp:inline distT="0" distB="0" distL="0" distR="0">
            <wp:extent cx="6065936" cy="2397760"/>
            <wp:effectExtent l="0" t="0" r="5080" b="254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7090" cy="2417980"/>
                    </a:xfrm>
                    <a:prstGeom prst="rect">
                      <a:avLst/>
                    </a:prstGeom>
                  </pic:spPr>
                </pic:pic>
              </a:graphicData>
            </a:graphic>
          </wp:inline>
        </w:drawing>
      </w:r>
    </w:p>
    <w:p w:rsidR="00570473" w:rsidRDefault="00570473" w:rsidP="00570473">
      <w:pPr>
        <w:ind w:left="720"/>
        <w:rPr>
          <w:rFonts w:asciiTheme="majorHAnsi" w:hAnsiTheme="majorHAnsi"/>
          <w:sz w:val="22"/>
          <w:szCs w:val="22"/>
        </w:rPr>
      </w:pPr>
    </w:p>
    <w:p w:rsidR="00570473" w:rsidRDefault="00570473" w:rsidP="00570473">
      <w:pPr>
        <w:ind w:left="720"/>
        <w:rPr>
          <w:rFonts w:asciiTheme="majorHAnsi" w:hAnsiTheme="majorHAnsi"/>
          <w:sz w:val="22"/>
          <w:szCs w:val="22"/>
        </w:rPr>
      </w:pPr>
      <w:r>
        <w:rPr>
          <w:rFonts w:asciiTheme="majorHAnsi" w:hAnsiTheme="majorHAnsi"/>
          <w:sz w:val="22"/>
          <w:szCs w:val="22"/>
        </w:rPr>
        <w:t xml:space="preserve">Therefore, dataset was modified to ignore such rows using </w:t>
      </w:r>
      <w:r w:rsidRPr="00570473">
        <w:rPr>
          <w:rFonts w:asciiTheme="majorHAnsi" w:hAnsiTheme="majorHAnsi"/>
          <w:b/>
          <w:bCs/>
          <w:sz w:val="22"/>
          <w:szCs w:val="22"/>
        </w:rPr>
        <w:t>dropna</w:t>
      </w:r>
      <w:r>
        <w:rPr>
          <w:rFonts w:asciiTheme="majorHAnsi" w:hAnsiTheme="majorHAnsi"/>
          <w:b/>
          <w:bCs/>
          <w:sz w:val="22"/>
          <w:szCs w:val="22"/>
        </w:rPr>
        <w:t xml:space="preserve"> </w:t>
      </w:r>
      <w:r>
        <w:rPr>
          <w:rFonts w:asciiTheme="majorHAnsi" w:hAnsiTheme="majorHAnsi"/>
          <w:sz w:val="22"/>
          <w:szCs w:val="22"/>
        </w:rPr>
        <w:t>function available in pandas.</w:t>
      </w:r>
    </w:p>
    <w:p w:rsidR="00F72D1A" w:rsidRDefault="00F72D1A" w:rsidP="00570473">
      <w:pPr>
        <w:ind w:left="720"/>
        <w:rPr>
          <w:rFonts w:asciiTheme="majorHAnsi" w:hAnsiTheme="majorHAnsi"/>
          <w:sz w:val="22"/>
          <w:szCs w:val="22"/>
        </w:rPr>
      </w:pPr>
    </w:p>
    <w:p w:rsidR="00F72D1A" w:rsidRDefault="00F72D1A" w:rsidP="00570473">
      <w:pPr>
        <w:ind w:left="720"/>
        <w:rPr>
          <w:rFonts w:asciiTheme="majorHAnsi" w:hAnsiTheme="majorHAnsi"/>
          <w:sz w:val="22"/>
          <w:szCs w:val="22"/>
        </w:rPr>
      </w:pPr>
    </w:p>
    <w:p w:rsidR="00F72D1A" w:rsidRDefault="00F72D1A" w:rsidP="00570473">
      <w:pPr>
        <w:ind w:left="720"/>
        <w:rPr>
          <w:rFonts w:asciiTheme="majorHAnsi" w:hAnsiTheme="majorHAnsi"/>
          <w:sz w:val="22"/>
          <w:szCs w:val="22"/>
        </w:rPr>
      </w:pPr>
    </w:p>
    <w:p w:rsidR="00F72D1A" w:rsidRDefault="00F72D1A" w:rsidP="00570473">
      <w:pPr>
        <w:ind w:left="720"/>
        <w:rPr>
          <w:rFonts w:asciiTheme="majorHAnsi" w:hAnsiTheme="majorHAnsi"/>
          <w:sz w:val="22"/>
          <w:szCs w:val="22"/>
        </w:rPr>
      </w:pPr>
    </w:p>
    <w:p w:rsidR="00F72D1A" w:rsidRDefault="00F72D1A" w:rsidP="00570473">
      <w:pPr>
        <w:ind w:left="720"/>
        <w:rPr>
          <w:rFonts w:asciiTheme="majorHAnsi" w:hAnsiTheme="majorHAnsi"/>
          <w:sz w:val="22"/>
          <w:szCs w:val="22"/>
        </w:rPr>
      </w:pPr>
    </w:p>
    <w:p w:rsidR="00F72D1A" w:rsidRDefault="00F72D1A" w:rsidP="00570473">
      <w:pPr>
        <w:ind w:left="720"/>
        <w:rPr>
          <w:rFonts w:asciiTheme="majorHAnsi" w:hAnsiTheme="majorHAnsi"/>
          <w:sz w:val="22"/>
          <w:szCs w:val="22"/>
        </w:rPr>
      </w:pPr>
    </w:p>
    <w:p w:rsidR="00570473" w:rsidRDefault="00570473" w:rsidP="00570473">
      <w:pPr>
        <w:pStyle w:val="Heading"/>
        <w:rPr>
          <w:rFonts w:ascii="DIN Alternate" w:hAnsi="DIN Alternate"/>
          <w:b w:val="0"/>
          <w:bCs w:val="0"/>
          <w:color w:val="0079BF" w:themeColor="accent1" w:themeShade="BF"/>
          <w:u w:val="double"/>
        </w:rPr>
      </w:pPr>
      <w:r>
        <w:rPr>
          <w:rFonts w:ascii="DIN Alternate" w:hAnsi="DIN Alternate"/>
          <w:b w:val="0"/>
          <w:bCs w:val="0"/>
          <w:color w:val="0079BF" w:themeColor="accent1" w:themeShade="BF"/>
          <w:u w:val="double"/>
        </w:rPr>
        <w:lastRenderedPageBreak/>
        <w:t>Methodology</w:t>
      </w:r>
      <w:r w:rsidRPr="00570473">
        <w:rPr>
          <w:rFonts w:ascii="DIN Alternate" w:hAnsi="DIN Alternate"/>
          <w:b w:val="0"/>
          <w:bCs w:val="0"/>
          <w:color w:val="0079BF" w:themeColor="accent1" w:themeShade="BF"/>
          <w:u w:val="double"/>
        </w:rPr>
        <w:t>:</w:t>
      </w:r>
    </w:p>
    <w:p w:rsidR="00570473" w:rsidRDefault="00570473" w:rsidP="0014187F"/>
    <w:p w:rsidR="0014187F" w:rsidRDefault="008674CF" w:rsidP="0014187F">
      <w:pPr>
        <w:rPr>
          <w:rFonts w:asciiTheme="majorHAnsi" w:hAnsiTheme="majorHAnsi"/>
          <w:sz w:val="22"/>
          <w:szCs w:val="22"/>
        </w:rPr>
      </w:pPr>
      <w:r>
        <w:rPr>
          <w:rFonts w:asciiTheme="majorHAnsi" w:hAnsiTheme="majorHAnsi"/>
          <w:sz w:val="22"/>
          <w:szCs w:val="22"/>
        </w:rPr>
        <w:t xml:space="preserve">Our aim is to identify the safer neighborhoods in Chicago city and then analyze and categorize them based on venues available around them. </w:t>
      </w:r>
    </w:p>
    <w:p w:rsidR="008674CF" w:rsidRDefault="008674CF" w:rsidP="0014187F">
      <w:pPr>
        <w:rPr>
          <w:rFonts w:asciiTheme="majorHAnsi" w:hAnsiTheme="majorHAnsi"/>
          <w:sz w:val="22"/>
          <w:szCs w:val="22"/>
        </w:rPr>
      </w:pPr>
    </w:p>
    <w:p w:rsidR="008674CF" w:rsidRDefault="008674CF" w:rsidP="0014187F">
      <w:pPr>
        <w:rPr>
          <w:rFonts w:asciiTheme="majorHAnsi" w:hAnsiTheme="majorHAnsi"/>
          <w:sz w:val="22"/>
          <w:szCs w:val="22"/>
        </w:rPr>
      </w:pPr>
      <w:r>
        <w:rPr>
          <w:rFonts w:asciiTheme="majorHAnsi" w:hAnsiTheme="majorHAnsi"/>
          <w:sz w:val="22"/>
          <w:szCs w:val="22"/>
        </w:rPr>
        <w:t>We will follow below steps to accomplish our task.</w:t>
      </w:r>
    </w:p>
    <w:p w:rsidR="00F72D1A" w:rsidRPr="00154F31" w:rsidRDefault="008674CF" w:rsidP="00154F31">
      <w:pPr>
        <w:pStyle w:val="ListParagraph"/>
        <w:numPr>
          <w:ilvl w:val="0"/>
          <w:numId w:val="6"/>
        </w:numPr>
        <w:rPr>
          <w:rFonts w:asciiTheme="majorHAnsi" w:hAnsiTheme="majorHAnsi"/>
          <w:sz w:val="22"/>
          <w:szCs w:val="22"/>
        </w:rPr>
      </w:pPr>
      <w:r w:rsidRPr="00154F31">
        <w:rPr>
          <w:rFonts w:asciiTheme="majorHAnsi" w:hAnsiTheme="majorHAnsi"/>
          <w:sz w:val="22"/>
          <w:szCs w:val="22"/>
        </w:rPr>
        <w:t xml:space="preserve">From Chicago crime database, </w:t>
      </w:r>
      <w:r w:rsidR="004243DB" w:rsidRPr="00154F31">
        <w:rPr>
          <w:rFonts w:asciiTheme="majorHAnsi" w:hAnsiTheme="majorHAnsi"/>
          <w:sz w:val="22"/>
          <w:szCs w:val="22"/>
        </w:rPr>
        <w:t xml:space="preserve">we will find out </w:t>
      </w:r>
      <w:r w:rsidR="00F72D1A" w:rsidRPr="00154F31">
        <w:rPr>
          <w:rFonts w:asciiTheme="majorHAnsi" w:hAnsiTheme="majorHAnsi"/>
          <w:sz w:val="22"/>
          <w:szCs w:val="22"/>
        </w:rPr>
        <w:t>15 community areas which have less</w:t>
      </w:r>
    </w:p>
    <w:p w:rsidR="00F72D1A" w:rsidRDefault="00F72D1A" w:rsidP="008674CF">
      <w:pPr>
        <w:rPr>
          <w:rFonts w:asciiTheme="majorHAnsi" w:hAnsiTheme="majorHAnsi"/>
          <w:sz w:val="22"/>
          <w:szCs w:val="22"/>
        </w:rPr>
      </w:pPr>
      <w:r>
        <w:rPr>
          <w:rFonts w:asciiTheme="majorHAnsi" w:hAnsiTheme="majorHAnsi"/>
          <w:sz w:val="22"/>
          <w:szCs w:val="22"/>
        </w:rPr>
        <w:t xml:space="preserve">    </w:t>
      </w:r>
      <w:r w:rsidR="00154F31">
        <w:rPr>
          <w:rFonts w:asciiTheme="majorHAnsi" w:hAnsiTheme="majorHAnsi"/>
          <w:sz w:val="22"/>
          <w:szCs w:val="22"/>
        </w:rPr>
        <w:t xml:space="preserve">  </w:t>
      </w:r>
      <w:r>
        <w:rPr>
          <w:rFonts w:asciiTheme="majorHAnsi" w:hAnsiTheme="majorHAnsi"/>
          <w:sz w:val="22"/>
          <w:szCs w:val="22"/>
        </w:rPr>
        <w:t xml:space="preserve">number of crimes reported compared to other community areas and list them as safer </w:t>
      </w:r>
    </w:p>
    <w:p w:rsidR="008674CF" w:rsidRDefault="00F72D1A" w:rsidP="008674CF">
      <w:pPr>
        <w:rPr>
          <w:rFonts w:asciiTheme="majorHAnsi" w:hAnsiTheme="majorHAnsi"/>
          <w:sz w:val="22"/>
          <w:szCs w:val="22"/>
        </w:rPr>
      </w:pPr>
      <w:r>
        <w:rPr>
          <w:rFonts w:asciiTheme="majorHAnsi" w:hAnsiTheme="majorHAnsi"/>
          <w:sz w:val="22"/>
          <w:szCs w:val="22"/>
        </w:rPr>
        <w:t xml:space="preserve">    </w:t>
      </w:r>
      <w:r w:rsidR="00154F31">
        <w:rPr>
          <w:rFonts w:asciiTheme="majorHAnsi" w:hAnsiTheme="majorHAnsi"/>
          <w:sz w:val="22"/>
          <w:szCs w:val="22"/>
        </w:rPr>
        <w:t xml:space="preserve">  </w:t>
      </w:r>
      <w:r>
        <w:rPr>
          <w:rFonts w:asciiTheme="majorHAnsi" w:hAnsiTheme="majorHAnsi"/>
          <w:sz w:val="22"/>
          <w:szCs w:val="22"/>
        </w:rPr>
        <w:t>community areas.</w:t>
      </w:r>
    </w:p>
    <w:p w:rsidR="00520142" w:rsidRDefault="00520142" w:rsidP="008674CF">
      <w:pPr>
        <w:rPr>
          <w:rFonts w:asciiTheme="majorHAnsi" w:hAnsiTheme="majorHAnsi"/>
          <w:sz w:val="22"/>
          <w:szCs w:val="22"/>
        </w:rPr>
      </w:pPr>
      <w:r>
        <w:rPr>
          <w:rFonts w:asciiTheme="majorHAnsi" w:hAnsiTheme="majorHAnsi"/>
          <w:sz w:val="22"/>
          <w:szCs w:val="22"/>
        </w:rPr>
        <w:t xml:space="preserve">      We have also performed some exploratory data analysis for crime data.</w:t>
      </w:r>
    </w:p>
    <w:p w:rsidR="00F72D1A" w:rsidRPr="00154F31" w:rsidRDefault="00F72D1A" w:rsidP="00154F31">
      <w:pPr>
        <w:pStyle w:val="ListParagraph"/>
        <w:numPr>
          <w:ilvl w:val="0"/>
          <w:numId w:val="6"/>
        </w:numPr>
        <w:rPr>
          <w:rFonts w:asciiTheme="majorHAnsi" w:hAnsiTheme="majorHAnsi"/>
          <w:sz w:val="22"/>
          <w:szCs w:val="22"/>
        </w:rPr>
      </w:pPr>
      <w:r w:rsidRPr="00154F31">
        <w:rPr>
          <w:rFonts w:asciiTheme="majorHAnsi" w:hAnsiTheme="majorHAnsi"/>
          <w:sz w:val="22"/>
          <w:szCs w:val="22"/>
        </w:rPr>
        <w:t xml:space="preserve">From Community Areas dataset which was prepared using data available on Wikipedia, </w:t>
      </w:r>
    </w:p>
    <w:p w:rsidR="00F72D1A" w:rsidRDefault="00F72D1A" w:rsidP="008674CF">
      <w:pPr>
        <w:rPr>
          <w:rFonts w:asciiTheme="majorHAnsi" w:hAnsiTheme="majorHAnsi"/>
          <w:sz w:val="22"/>
          <w:szCs w:val="22"/>
        </w:rPr>
      </w:pPr>
      <w:r>
        <w:rPr>
          <w:rFonts w:asciiTheme="majorHAnsi" w:hAnsiTheme="majorHAnsi"/>
          <w:sz w:val="22"/>
          <w:szCs w:val="22"/>
        </w:rPr>
        <w:t xml:space="preserve">    </w:t>
      </w:r>
      <w:r w:rsidR="00154F31">
        <w:rPr>
          <w:rFonts w:asciiTheme="majorHAnsi" w:hAnsiTheme="majorHAnsi"/>
          <w:sz w:val="22"/>
          <w:szCs w:val="22"/>
        </w:rPr>
        <w:t xml:space="preserve">  </w:t>
      </w:r>
      <w:r>
        <w:rPr>
          <w:rFonts w:asciiTheme="majorHAnsi" w:hAnsiTheme="majorHAnsi"/>
          <w:sz w:val="22"/>
          <w:szCs w:val="22"/>
        </w:rPr>
        <w:t>retrieve subset for safer community areas identified in step 1.</w:t>
      </w:r>
    </w:p>
    <w:p w:rsidR="00F72D1A" w:rsidRPr="00154F31" w:rsidRDefault="00F72D1A" w:rsidP="00154F31">
      <w:pPr>
        <w:pStyle w:val="ListParagraph"/>
        <w:numPr>
          <w:ilvl w:val="0"/>
          <w:numId w:val="6"/>
        </w:numPr>
        <w:rPr>
          <w:rFonts w:asciiTheme="majorHAnsi" w:hAnsiTheme="majorHAnsi"/>
          <w:sz w:val="22"/>
          <w:szCs w:val="22"/>
        </w:rPr>
      </w:pPr>
      <w:r w:rsidRPr="00154F31">
        <w:rPr>
          <w:rFonts w:asciiTheme="majorHAnsi" w:hAnsiTheme="majorHAnsi"/>
          <w:sz w:val="22"/>
          <w:szCs w:val="22"/>
        </w:rPr>
        <w:t>Get the location longitude and latitude for these safer community areas.</w:t>
      </w:r>
    </w:p>
    <w:p w:rsidR="00F72D1A" w:rsidRPr="00154F31" w:rsidRDefault="00F72D1A" w:rsidP="00154F31">
      <w:pPr>
        <w:pStyle w:val="ListParagraph"/>
        <w:numPr>
          <w:ilvl w:val="0"/>
          <w:numId w:val="6"/>
        </w:numPr>
        <w:rPr>
          <w:rFonts w:asciiTheme="majorHAnsi" w:hAnsiTheme="majorHAnsi"/>
          <w:sz w:val="22"/>
          <w:szCs w:val="22"/>
        </w:rPr>
      </w:pPr>
      <w:r w:rsidRPr="00154F31">
        <w:rPr>
          <w:rFonts w:asciiTheme="majorHAnsi" w:hAnsiTheme="majorHAnsi"/>
          <w:sz w:val="22"/>
          <w:szCs w:val="22"/>
        </w:rPr>
        <w:t xml:space="preserve">Once location coordinated are known, use Foursquare API to get the venue categories </w:t>
      </w:r>
    </w:p>
    <w:p w:rsidR="00F72D1A" w:rsidRDefault="00F72D1A" w:rsidP="008674CF">
      <w:pPr>
        <w:rPr>
          <w:rFonts w:asciiTheme="majorHAnsi" w:hAnsiTheme="majorHAnsi"/>
          <w:sz w:val="22"/>
          <w:szCs w:val="22"/>
        </w:rPr>
      </w:pPr>
      <w:r>
        <w:rPr>
          <w:rFonts w:asciiTheme="majorHAnsi" w:hAnsiTheme="majorHAnsi"/>
          <w:sz w:val="22"/>
          <w:szCs w:val="22"/>
        </w:rPr>
        <w:t xml:space="preserve">    </w:t>
      </w:r>
      <w:r w:rsidR="00154F31">
        <w:rPr>
          <w:rFonts w:asciiTheme="majorHAnsi" w:hAnsiTheme="majorHAnsi"/>
          <w:sz w:val="22"/>
          <w:szCs w:val="22"/>
        </w:rPr>
        <w:t xml:space="preserve">  </w:t>
      </w:r>
      <w:r>
        <w:rPr>
          <w:rFonts w:asciiTheme="majorHAnsi" w:hAnsiTheme="majorHAnsi"/>
          <w:sz w:val="22"/>
          <w:szCs w:val="22"/>
        </w:rPr>
        <w:t>around each community area.</w:t>
      </w:r>
    </w:p>
    <w:p w:rsidR="00F72D1A" w:rsidRPr="00154F31" w:rsidRDefault="00154F31" w:rsidP="00154F31">
      <w:pPr>
        <w:pStyle w:val="ListParagraph"/>
        <w:numPr>
          <w:ilvl w:val="0"/>
          <w:numId w:val="6"/>
        </w:numPr>
        <w:rPr>
          <w:rFonts w:asciiTheme="majorHAnsi" w:hAnsiTheme="majorHAnsi"/>
          <w:sz w:val="22"/>
          <w:szCs w:val="22"/>
        </w:rPr>
      </w:pPr>
      <w:r w:rsidRPr="00154F31">
        <w:rPr>
          <w:rFonts w:asciiTheme="majorHAnsi" w:hAnsiTheme="majorHAnsi"/>
          <w:sz w:val="22"/>
          <w:szCs w:val="22"/>
        </w:rPr>
        <w:t>List top 10 most popular venue categories for each community area.</w:t>
      </w:r>
    </w:p>
    <w:p w:rsidR="00154F31" w:rsidRDefault="00154F31" w:rsidP="008674CF">
      <w:pPr>
        <w:pStyle w:val="ListParagraph"/>
        <w:numPr>
          <w:ilvl w:val="0"/>
          <w:numId w:val="6"/>
        </w:numPr>
        <w:rPr>
          <w:rFonts w:asciiTheme="majorHAnsi" w:hAnsiTheme="majorHAnsi"/>
          <w:sz w:val="22"/>
          <w:szCs w:val="22"/>
        </w:rPr>
      </w:pPr>
      <w:r>
        <w:rPr>
          <w:rFonts w:asciiTheme="majorHAnsi" w:hAnsiTheme="majorHAnsi"/>
          <w:sz w:val="22"/>
          <w:szCs w:val="22"/>
        </w:rPr>
        <w:t xml:space="preserve">Apply </w:t>
      </w:r>
      <w:r w:rsidRPr="00154F31">
        <w:rPr>
          <w:rFonts w:asciiTheme="majorHAnsi" w:hAnsiTheme="majorHAnsi"/>
          <w:b/>
          <w:bCs/>
          <w:sz w:val="22"/>
          <w:szCs w:val="22"/>
        </w:rPr>
        <w:t>K-mean clustering</w:t>
      </w:r>
      <w:r>
        <w:rPr>
          <w:rFonts w:asciiTheme="majorHAnsi" w:hAnsiTheme="majorHAnsi"/>
          <w:sz w:val="22"/>
          <w:szCs w:val="22"/>
        </w:rPr>
        <w:t xml:space="preserve"> to perform clusters out of these community area and then analyze </w:t>
      </w:r>
      <w:r w:rsidRPr="00154F31">
        <w:rPr>
          <w:rFonts w:asciiTheme="majorHAnsi" w:hAnsiTheme="majorHAnsi"/>
          <w:sz w:val="22"/>
          <w:szCs w:val="22"/>
        </w:rPr>
        <w:t>the results.</w:t>
      </w:r>
    </w:p>
    <w:p w:rsidR="00E51D14" w:rsidRDefault="00E51D14" w:rsidP="00E51D14">
      <w:pPr>
        <w:rPr>
          <w:rFonts w:asciiTheme="majorHAnsi" w:hAnsiTheme="majorHAnsi"/>
          <w:sz w:val="22"/>
          <w:szCs w:val="22"/>
        </w:rPr>
      </w:pPr>
    </w:p>
    <w:p w:rsidR="00D06FC9" w:rsidRDefault="00D06FC9" w:rsidP="00D06FC9">
      <w:pPr>
        <w:pStyle w:val="Heading"/>
        <w:rPr>
          <w:rFonts w:ascii="DIN Alternate" w:hAnsi="DIN Alternate"/>
          <w:b w:val="0"/>
          <w:bCs w:val="0"/>
          <w:color w:val="0079BF" w:themeColor="accent1" w:themeShade="BF"/>
          <w:u w:val="double"/>
        </w:rPr>
      </w:pPr>
      <w:r>
        <w:rPr>
          <w:rFonts w:ascii="DIN Alternate" w:hAnsi="DIN Alternate"/>
          <w:b w:val="0"/>
          <w:bCs w:val="0"/>
          <w:color w:val="0079BF" w:themeColor="accent1" w:themeShade="BF"/>
          <w:u w:val="double"/>
        </w:rPr>
        <w:t>Results</w:t>
      </w:r>
      <w:r w:rsidRPr="00570473">
        <w:rPr>
          <w:rFonts w:ascii="DIN Alternate" w:hAnsi="DIN Alternate"/>
          <w:b w:val="0"/>
          <w:bCs w:val="0"/>
          <w:color w:val="0079BF" w:themeColor="accent1" w:themeShade="BF"/>
          <w:u w:val="double"/>
        </w:rPr>
        <w:t>:</w:t>
      </w:r>
    </w:p>
    <w:p w:rsidR="00E51D14" w:rsidRDefault="00E51D14" w:rsidP="00E51D14">
      <w:pPr>
        <w:rPr>
          <w:rFonts w:asciiTheme="majorHAnsi" w:hAnsiTheme="majorHAnsi"/>
          <w:sz w:val="22"/>
          <w:szCs w:val="22"/>
        </w:rPr>
      </w:pPr>
    </w:p>
    <w:p w:rsidR="00E51D14" w:rsidRDefault="00E51D14" w:rsidP="00E51D14">
      <w:pPr>
        <w:rPr>
          <w:rFonts w:asciiTheme="majorHAnsi" w:hAnsiTheme="majorHAnsi"/>
          <w:color w:val="0079BF" w:themeColor="accent1" w:themeShade="BF"/>
          <w:sz w:val="22"/>
          <w:szCs w:val="22"/>
          <w:u w:val="single"/>
        </w:rPr>
      </w:pPr>
      <w:r w:rsidRPr="00E51D14">
        <w:rPr>
          <w:rFonts w:asciiTheme="majorHAnsi" w:hAnsiTheme="majorHAnsi"/>
          <w:color w:val="0079BF" w:themeColor="accent1" w:themeShade="BF"/>
          <w:sz w:val="22"/>
          <w:szCs w:val="22"/>
          <w:u w:val="single"/>
        </w:rPr>
        <w:t xml:space="preserve">Outputs for each of the </w:t>
      </w:r>
      <w:r w:rsidR="00D06FC9">
        <w:rPr>
          <w:rFonts w:asciiTheme="majorHAnsi" w:hAnsiTheme="majorHAnsi"/>
          <w:color w:val="0079BF" w:themeColor="accent1" w:themeShade="BF"/>
          <w:sz w:val="22"/>
          <w:szCs w:val="22"/>
          <w:u w:val="single"/>
        </w:rPr>
        <w:t>step mentioned in Methodology</w:t>
      </w:r>
      <w:r w:rsidRPr="00E51D14">
        <w:rPr>
          <w:rFonts w:asciiTheme="majorHAnsi" w:hAnsiTheme="majorHAnsi"/>
          <w:color w:val="0079BF" w:themeColor="accent1" w:themeShade="BF"/>
          <w:sz w:val="22"/>
          <w:szCs w:val="22"/>
          <w:u w:val="single"/>
        </w:rPr>
        <w:t>:</w:t>
      </w:r>
    </w:p>
    <w:p w:rsidR="00232DB3" w:rsidRDefault="00232DB3" w:rsidP="00E51D14">
      <w:pPr>
        <w:rPr>
          <w:rFonts w:asciiTheme="majorHAnsi" w:hAnsiTheme="majorHAnsi"/>
          <w:color w:val="0079BF" w:themeColor="accent1" w:themeShade="BF"/>
          <w:sz w:val="22"/>
          <w:szCs w:val="22"/>
          <w:u w:val="single"/>
        </w:rPr>
      </w:pPr>
    </w:p>
    <w:p w:rsidR="00D155F2" w:rsidRDefault="00D155F2" w:rsidP="00EB74AC">
      <w:pPr>
        <w:pStyle w:val="ListParagraph"/>
        <w:numPr>
          <w:ilvl w:val="0"/>
          <w:numId w:val="9"/>
        </w:numPr>
        <w:rPr>
          <w:rFonts w:asciiTheme="majorHAnsi" w:hAnsiTheme="majorHAnsi"/>
          <w:color w:val="000000" w:themeColor="text1"/>
          <w:sz w:val="22"/>
          <w:szCs w:val="22"/>
        </w:rPr>
      </w:pPr>
      <w:r>
        <w:rPr>
          <w:rFonts w:asciiTheme="majorHAnsi" w:hAnsiTheme="majorHAnsi"/>
          <w:color w:val="000000" w:themeColor="text1"/>
          <w:sz w:val="22"/>
          <w:szCs w:val="22"/>
        </w:rPr>
        <w:t>Below are the types of crimes reported in Chicago city.</w:t>
      </w:r>
    </w:p>
    <w:p w:rsidR="00D155F2" w:rsidRDefault="00D155F2" w:rsidP="00D155F2">
      <w:pPr>
        <w:pStyle w:val="ListParagraph"/>
        <w:ind w:left="360"/>
        <w:rPr>
          <w:rFonts w:asciiTheme="majorHAnsi" w:hAnsiTheme="majorHAnsi"/>
          <w:color w:val="000000" w:themeColor="text1"/>
          <w:sz w:val="22"/>
          <w:szCs w:val="22"/>
        </w:rPr>
      </w:pPr>
    </w:p>
    <w:p w:rsidR="00D155F2" w:rsidRDefault="00D155F2" w:rsidP="00D155F2">
      <w:pPr>
        <w:pStyle w:val="ListParagraph"/>
        <w:ind w:left="360"/>
        <w:rPr>
          <w:rFonts w:asciiTheme="majorHAnsi" w:hAnsiTheme="majorHAnsi"/>
          <w:color w:val="000000" w:themeColor="text1"/>
          <w:sz w:val="22"/>
          <w:szCs w:val="22"/>
        </w:rPr>
      </w:pPr>
      <w:r>
        <w:rPr>
          <w:rFonts w:asciiTheme="majorHAnsi" w:hAnsiTheme="majorHAnsi"/>
          <w:noProof/>
          <w:color w:val="000000" w:themeColor="text1"/>
          <w:sz w:val="22"/>
          <w:szCs w:val="22"/>
        </w:rPr>
        <w:drawing>
          <wp:inline distT="0" distB="0" distL="0" distR="0">
            <wp:extent cx="6258560" cy="3745865"/>
            <wp:effectExtent l="0" t="0" r="2540" b="63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png"/>
                    <pic:cNvPicPr/>
                  </pic:nvPicPr>
                  <pic:blipFill>
                    <a:blip r:embed="rId14">
                      <a:extLst>
                        <a:ext uri="{28A0092B-C50C-407E-A947-70E740481C1C}">
                          <a14:useLocalDpi xmlns:a14="http://schemas.microsoft.com/office/drawing/2010/main" val="0"/>
                        </a:ext>
                      </a:extLst>
                    </a:blip>
                    <a:stretch>
                      <a:fillRect/>
                    </a:stretch>
                  </pic:blipFill>
                  <pic:spPr>
                    <a:xfrm>
                      <a:off x="0" y="0"/>
                      <a:ext cx="6277365" cy="3757120"/>
                    </a:xfrm>
                    <a:prstGeom prst="rect">
                      <a:avLst/>
                    </a:prstGeom>
                  </pic:spPr>
                </pic:pic>
              </a:graphicData>
            </a:graphic>
          </wp:inline>
        </w:drawing>
      </w:r>
    </w:p>
    <w:p w:rsidR="00D155F2" w:rsidRDefault="00D155F2" w:rsidP="00D155F2">
      <w:pPr>
        <w:pStyle w:val="HTMLPreformatted"/>
        <w:wordWrap w:val="0"/>
        <w:textAlignment w:val="baseline"/>
        <w:rPr>
          <w:rFonts w:asciiTheme="majorHAnsi" w:hAnsiTheme="majorHAnsi"/>
          <w:color w:val="000000" w:themeColor="text1"/>
          <w:sz w:val="22"/>
          <w:szCs w:val="22"/>
        </w:rPr>
      </w:pPr>
      <w:r>
        <w:rPr>
          <w:rFonts w:asciiTheme="majorHAnsi" w:hAnsiTheme="majorHAnsi"/>
          <w:color w:val="000000" w:themeColor="text1"/>
          <w:sz w:val="22"/>
          <w:szCs w:val="22"/>
        </w:rPr>
        <w:lastRenderedPageBreak/>
        <w:t xml:space="preserve">From above plot, we have </w:t>
      </w:r>
      <w:r w:rsidRPr="00D155F2">
        <w:rPr>
          <w:rFonts w:asciiTheme="majorHAnsi" w:hAnsiTheme="majorHAnsi"/>
          <w:b/>
          <w:bCs/>
          <w:color w:val="000000" w:themeColor="text1"/>
          <w:sz w:val="22"/>
          <w:szCs w:val="22"/>
        </w:rPr>
        <w:t>top 5 types of crime</w:t>
      </w:r>
      <w:r>
        <w:rPr>
          <w:rFonts w:asciiTheme="majorHAnsi" w:hAnsiTheme="majorHAnsi"/>
          <w:color w:val="000000" w:themeColor="text1"/>
          <w:sz w:val="22"/>
          <w:szCs w:val="22"/>
        </w:rPr>
        <w:t xml:space="preserve"> reported as </w:t>
      </w:r>
      <w:r w:rsidRPr="00D155F2">
        <w:rPr>
          <w:rFonts w:asciiTheme="majorHAnsi" w:hAnsiTheme="majorHAnsi"/>
          <w:color w:val="000000" w:themeColor="text1"/>
          <w:sz w:val="22"/>
          <w:szCs w:val="22"/>
        </w:rPr>
        <w:t>T</w:t>
      </w:r>
      <w:r>
        <w:rPr>
          <w:rFonts w:asciiTheme="majorHAnsi" w:hAnsiTheme="majorHAnsi"/>
          <w:color w:val="000000" w:themeColor="text1"/>
          <w:sz w:val="22"/>
          <w:szCs w:val="22"/>
        </w:rPr>
        <w:t>heft</w:t>
      </w:r>
      <w:r w:rsidRPr="00D155F2">
        <w:rPr>
          <w:rFonts w:asciiTheme="majorHAnsi" w:hAnsiTheme="majorHAnsi"/>
          <w:color w:val="000000" w:themeColor="text1"/>
          <w:sz w:val="22"/>
          <w:szCs w:val="22"/>
        </w:rPr>
        <w:t xml:space="preserve">, </w:t>
      </w:r>
      <w:r>
        <w:rPr>
          <w:rFonts w:asciiTheme="majorHAnsi" w:hAnsiTheme="majorHAnsi"/>
          <w:color w:val="000000" w:themeColor="text1"/>
          <w:sz w:val="22"/>
          <w:szCs w:val="22"/>
        </w:rPr>
        <w:t>Battery</w:t>
      </w:r>
      <w:r w:rsidRPr="00D155F2">
        <w:rPr>
          <w:rFonts w:asciiTheme="majorHAnsi" w:hAnsiTheme="majorHAnsi"/>
          <w:color w:val="000000" w:themeColor="text1"/>
          <w:sz w:val="22"/>
          <w:szCs w:val="22"/>
        </w:rPr>
        <w:t>, C</w:t>
      </w:r>
      <w:r>
        <w:rPr>
          <w:rFonts w:asciiTheme="majorHAnsi" w:hAnsiTheme="majorHAnsi"/>
          <w:color w:val="000000" w:themeColor="text1"/>
          <w:sz w:val="22"/>
          <w:szCs w:val="22"/>
        </w:rPr>
        <w:t>riminal Damage</w:t>
      </w:r>
      <w:r w:rsidRPr="00D155F2">
        <w:rPr>
          <w:rFonts w:asciiTheme="majorHAnsi" w:hAnsiTheme="majorHAnsi"/>
          <w:color w:val="000000" w:themeColor="text1"/>
          <w:sz w:val="22"/>
          <w:szCs w:val="22"/>
        </w:rPr>
        <w:t xml:space="preserve">, </w:t>
      </w:r>
    </w:p>
    <w:p w:rsidR="00D155F2" w:rsidRPr="00D155F2" w:rsidRDefault="00D155F2" w:rsidP="00D155F2">
      <w:pPr>
        <w:pStyle w:val="HTMLPreformatted"/>
        <w:wordWrap w:val="0"/>
        <w:textAlignment w:val="baseline"/>
        <w:rPr>
          <w:rFonts w:asciiTheme="majorHAnsi" w:hAnsiTheme="majorHAnsi"/>
          <w:color w:val="000000" w:themeColor="text1"/>
          <w:sz w:val="22"/>
          <w:szCs w:val="22"/>
        </w:rPr>
      </w:pPr>
      <w:r w:rsidRPr="00D155F2">
        <w:rPr>
          <w:rFonts w:asciiTheme="majorHAnsi" w:hAnsiTheme="majorHAnsi"/>
          <w:color w:val="000000" w:themeColor="text1"/>
          <w:sz w:val="22"/>
          <w:szCs w:val="22"/>
        </w:rPr>
        <w:t>A</w:t>
      </w:r>
      <w:r>
        <w:rPr>
          <w:rFonts w:asciiTheme="majorHAnsi" w:hAnsiTheme="majorHAnsi"/>
          <w:color w:val="000000" w:themeColor="text1"/>
          <w:sz w:val="22"/>
          <w:szCs w:val="22"/>
        </w:rPr>
        <w:t xml:space="preserve">ssault and </w:t>
      </w:r>
      <w:r w:rsidRPr="00D155F2">
        <w:rPr>
          <w:rFonts w:asciiTheme="majorHAnsi" w:hAnsiTheme="majorHAnsi"/>
          <w:color w:val="000000" w:themeColor="text1"/>
          <w:sz w:val="22"/>
          <w:szCs w:val="22"/>
        </w:rPr>
        <w:t>D</w:t>
      </w:r>
      <w:r>
        <w:rPr>
          <w:rFonts w:asciiTheme="majorHAnsi" w:hAnsiTheme="majorHAnsi"/>
          <w:color w:val="000000" w:themeColor="text1"/>
          <w:sz w:val="22"/>
          <w:szCs w:val="22"/>
        </w:rPr>
        <w:t>eceptive Practice.</w:t>
      </w:r>
    </w:p>
    <w:p w:rsidR="00D155F2" w:rsidRDefault="00D155F2" w:rsidP="00D155F2">
      <w:pPr>
        <w:pStyle w:val="ListParagraph"/>
        <w:ind w:left="360"/>
        <w:rPr>
          <w:rFonts w:asciiTheme="majorHAnsi" w:hAnsiTheme="majorHAnsi"/>
          <w:color w:val="000000" w:themeColor="text1"/>
          <w:sz w:val="22"/>
          <w:szCs w:val="22"/>
        </w:rPr>
      </w:pPr>
      <w:r>
        <w:rPr>
          <w:rFonts w:asciiTheme="majorHAnsi" w:hAnsiTheme="majorHAnsi"/>
          <w:color w:val="000000" w:themeColor="text1"/>
          <w:sz w:val="22"/>
          <w:szCs w:val="22"/>
        </w:rPr>
        <w:t xml:space="preserve">      </w:t>
      </w:r>
    </w:p>
    <w:p w:rsidR="00232DB3" w:rsidRPr="00D155F2" w:rsidRDefault="00D155F2" w:rsidP="00D155F2">
      <w:pPr>
        <w:rPr>
          <w:rFonts w:asciiTheme="majorHAnsi" w:hAnsiTheme="majorHAnsi"/>
          <w:color w:val="000000" w:themeColor="text1"/>
          <w:sz w:val="22"/>
          <w:szCs w:val="22"/>
        </w:rPr>
      </w:pPr>
      <w:r w:rsidRPr="00D155F2">
        <w:rPr>
          <w:rFonts w:asciiTheme="majorHAnsi" w:hAnsiTheme="majorHAnsi"/>
          <w:color w:val="000000" w:themeColor="text1"/>
          <w:sz w:val="22"/>
          <w:szCs w:val="22"/>
        </w:rPr>
        <w:t>Considering</w:t>
      </w:r>
      <w:r w:rsidR="00232DB3" w:rsidRPr="00D155F2">
        <w:rPr>
          <w:rFonts w:asciiTheme="majorHAnsi" w:hAnsiTheme="majorHAnsi"/>
          <w:color w:val="000000" w:themeColor="text1"/>
          <w:sz w:val="22"/>
          <w:szCs w:val="22"/>
        </w:rPr>
        <w:t xml:space="preserve"> number of crimes reported in each area</w:t>
      </w:r>
      <w:r w:rsidRPr="00D155F2">
        <w:rPr>
          <w:rFonts w:asciiTheme="majorHAnsi" w:hAnsiTheme="majorHAnsi"/>
          <w:color w:val="000000" w:themeColor="text1"/>
          <w:sz w:val="22"/>
          <w:szCs w:val="22"/>
        </w:rPr>
        <w:t xml:space="preserve">, below are the top 15 areas </w:t>
      </w:r>
      <w:r>
        <w:rPr>
          <w:rFonts w:asciiTheme="majorHAnsi" w:hAnsiTheme="majorHAnsi"/>
          <w:color w:val="000000" w:themeColor="text1"/>
          <w:sz w:val="22"/>
          <w:szCs w:val="22"/>
        </w:rPr>
        <w:t>i</w:t>
      </w:r>
      <w:r w:rsidRPr="00D155F2">
        <w:rPr>
          <w:rFonts w:asciiTheme="majorHAnsi" w:hAnsiTheme="majorHAnsi"/>
          <w:color w:val="000000" w:themeColor="text1"/>
          <w:sz w:val="22"/>
          <w:szCs w:val="22"/>
        </w:rPr>
        <w:t>dentified as safer community areas.</w:t>
      </w:r>
    </w:p>
    <w:p w:rsidR="00232DB3" w:rsidRDefault="00232DB3" w:rsidP="00E51D14">
      <w:pPr>
        <w:rPr>
          <w:rFonts w:asciiTheme="majorHAnsi" w:hAnsiTheme="majorHAnsi"/>
          <w:color w:val="000000" w:themeColor="text1"/>
          <w:sz w:val="22"/>
          <w:szCs w:val="22"/>
        </w:rPr>
      </w:pPr>
    </w:p>
    <w:p w:rsidR="00232DB3" w:rsidRPr="00232DB3" w:rsidRDefault="00232DB3" w:rsidP="00232DB3">
      <w:pPr>
        <w:jc w:val="center"/>
        <w:rPr>
          <w:rFonts w:asciiTheme="majorHAnsi" w:hAnsiTheme="majorHAnsi"/>
          <w:color w:val="000000" w:themeColor="text1"/>
          <w:sz w:val="22"/>
          <w:szCs w:val="22"/>
        </w:rPr>
      </w:pPr>
      <w:r>
        <w:rPr>
          <w:rFonts w:asciiTheme="majorHAnsi" w:hAnsiTheme="majorHAnsi"/>
          <w:noProof/>
          <w:color w:val="000000" w:themeColor="text1"/>
          <w:sz w:val="22"/>
          <w:szCs w:val="22"/>
        </w:rPr>
        <w:drawing>
          <wp:inline distT="0" distB="0" distL="0" distR="0">
            <wp:extent cx="2201461" cy="364744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07964" cy="3658214"/>
                    </a:xfrm>
                    <a:prstGeom prst="rect">
                      <a:avLst/>
                    </a:prstGeom>
                  </pic:spPr>
                </pic:pic>
              </a:graphicData>
            </a:graphic>
          </wp:inline>
        </w:drawing>
      </w:r>
    </w:p>
    <w:p w:rsidR="00E51D14" w:rsidRDefault="00E51D14" w:rsidP="00E51D14">
      <w:pPr>
        <w:rPr>
          <w:rFonts w:asciiTheme="majorHAnsi" w:hAnsiTheme="majorHAnsi"/>
          <w:color w:val="000000" w:themeColor="text1"/>
          <w:sz w:val="22"/>
          <w:szCs w:val="22"/>
          <w:u w:val="single"/>
        </w:rPr>
      </w:pPr>
    </w:p>
    <w:p w:rsidR="00EB74AC" w:rsidRDefault="00D06FC9" w:rsidP="00EB74AC">
      <w:pPr>
        <w:pStyle w:val="HTMLPreformatted"/>
        <w:wordWrap w:val="0"/>
        <w:textAlignment w:val="baseline"/>
        <w:rPr>
          <w:rFonts w:asciiTheme="majorHAnsi" w:hAnsiTheme="majorHAnsi"/>
          <w:sz w:val="22"/>
          <w:szCs w:val="22"/>
        </w:rPr>
      </w:pPr>
      <w:r>
        <w:rPr>
          <w:rFonts w:asciiTheme="majorHAnsi" w:hAnsiTheme="majorHAnsi"/>
          <w:sz w:val="22"/>
          <w:szCs w:val="22"/>
        </w:rPr>
        <w:t xml:space="preserve">   </w:t>
      </w:r>
      <w:r w:rsidR="00EB74AC">
        <w:rPr>
          <w:rFonts w:asciiTheme="majorHAnsi" w:hAnsiTheme="majorHAnsi"/>
          <w:sz w:val="22"/>
          <w:szCs w:val="22"/>
        </w:rPr>
        <w:t xml:space="preserve">List of safer communities : </w:t>
      </w:r>
      <w:r w:rsidR="00D155F2">
        <w:rPr>
          <w:rFonts w:asciiTheme="majorHAnsi" w:hAnsiTheme="majorHAnsi"/>
          <w:sz w:val="22"/>
          <w:szCs w:val="22"/>
        </w:rPr>
        <w:t>[</w:t>
      </w:r>
      <w:r w:rsidR="00EB74AC" w:rsidRPr="00EB74AC">
        <w:rPr>
          <w:rFonts w:asciiTheme="majorHAnsi" w:hAnsiTheme="majorHAnsi"/>
          <w:sz w:val="22"/>
          <w:szCs w:val="22"/>
        </w:rPr>
        <w:t>9, 47, 12, 74, 18, 55, 36, 57, 37, 72, 13, 64, 59, 62, 34]</w:t>
      </w:r>
      <w:r w:rsidR="00D155F2">
        <w:rPr>
          <w:rFonts w:asciiTheme="majorHAnsi" w:hAnsiTheme="majorHAnsi"/>
          <w:sz w:val="22"/>
          <w:szCs w:val="22"/>
        </w:rPr>
        <w:t>.</w:t>
      </w:r>
    </w:p>
    <w:p w:rsidR="00D155F2" w:rsidRDefault="00D155F2" w:rsidP="00EB74AC">
      <w:pPr>
        <w:pStyle w:val="HTMLPreformatted"/>
        <w:wordWrap w:val="0"/>
        <w:textAlignment w:val="baseline"/>
        <w:rPr>
          <w:rFonts w:asciiTheme="majorHAnsi" w:hAnsiTheme="majorHAnsi"/>
          <w:sz w:val="22"/>
          <w:szCs w:val="22"/>
        </w:rPr>
      </w:pPr>
      <w:r>
        <w:rPr>
          <w:rFonts w:asciiTheme="majorHAnsi" w:hAnsiTheme="majorHAnsi"/>
          <w:sz w:val="22"/>
          <w:szCs w:val="22"/>
        </w:rPr>
        <w:t xml:space="preserve">   </w:t>
      </w:r>
    </w:p>
    <w:p w:rsidR="00D155F2" w:rsidRDefault="00D155F2" w:rsidP="00EB74AC">
      <w:pPr>
        <w:pStyle w:val="HTMLPreformatted"/>
        <w:wordWrap w:val="0"/>
        <w:textAlignment w:val="baseline"/>
        <w:rPr>
          <w:rFonts w:asciiTheme="majorHAnsi" w:hAnsiTheme="majorHAnsi"/>
          <w:sz w:val="22"/>
          <w:szCs w:val="22"/>
        </w:rPr>
      </w:pPr>
      <w:r>
        <w:rPr>
          <w:rFonts w:asciiTheme="majorHAnsi" w:hAnsiTheme="majorHAnsi"/>
          <w:sz w:val="22"/>
          <w:szCs w:val="22"/>
        </w:rPr>
        <w:t xml:space="preserve">   Below is the plot for top 5 crime types reported in safer community areas.</w:t>
      </w:r>
    </w:p>
    <w:p w:rsidR="00D155F2" w:rsidRDefault="00D155F2" w:rsidP="00EB74AC">
      <w:pPr>
        <w:pStyle w:val="HTMLPreformatted"/>
        <w:wordWrap w:val="0"/>
        <w:textAlignment w:val="baseline"/>
        <w:rPr>
          <w:rFonts w:asciiTheme="majorHAnsi" w:hAnsiTheme="majorHAnsi"/>
          <w:sz w:val="22"/>
          <w:szCs w:val="22"/>
        </w:rPr>
      </w:pPr>
      <w:r>
        <w:rPr>
          <w:rFonts w:asciiTheme="majorHAnsi" w:hAnsiTheme="majorHAnsi"/>
          <w:sz w:val="22"/>
          <w:szCs w:val="22"/>
        </w:rPr>
        <w:t xml:space="preserve">   </w:t>
      </w:r>
    </w:p>
    <w:p w:rsidR="00D155F2" w:rsidRPr="00EB74AC" w:rsidRDefault="00E10889" w:rsidP="00E10889">
      <w:pPr>
        <w:pStyle w:val="HTMLPreformatted"/>
        <w:wordWrap w:val="0"/>
        <w:jc w:val="center"/>
        <w:textAlignment w:val="baseline"/>
        <w:rPr>
          <w:rFonts w:asciiTheme="majorHAnsi" w:hAnsiTheme="majorHAnsi"/>
          <w:sz w:val="22"/>
          <w:szCs w:val="22"/>
        </w:rPr>
      </w:pPr>
      <w:r>
        <w:rPr>
          <w:rFonts w:asciiTheme="majorHAnsi" w:hAnsiTheme="majorHAnsi"/>
          <w:noProof/>
          <w:sz w:val="22"/>
          <w:szCs w:val="22"/>
        </w:rPr>
        <w:drawing>
          <wp:inline distT="0" distB="0" distL="0" distR="0">
            <wp:extent cx="6431280" cy="2712720"/>
            <wp:effectExtent l="0" t="0" r="0" b="5080"/>
            <wp:docPr id="21" name="Picture 21" descr="A picture containing implement, stationary,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31280" cy="2712720"/>
                    </a:xfrm>
                    <a:prstGeom prst="rect">
                      <a:avLst/>
                    </a:prstGeom>
                  </pic:spPr>
                </pic:pic>
              </a:graphicData>
            </a:graphic>
          </wp:inline>
        </w:drawing>
      </w:r>
    </w:p>
    <w:p w:rsidR="00570473" w:rsidRDefault="00EB74AC" w:rsidP="00EB74AC">
      <w:pPr>
        <w:pStyle w:val="ListParagraph"/>
        <w:numPr>
          <w:ilvl w:val="0"/>
          <w:numId w:val="9"/>
        </w:numPr>
        <w:rPr>
          <w:rFonts w:asciiTheme="majorHAnsi" w:hAnsiTheme="majorHAnsi"/>
          <w:sz w:val="22"/>
          <w:szCs w:val="22"/>
        </w:rPr>
      </w:pPr>
      <w:r>
        <w:rPr>
          <w:rFonts w:asciiTheme="majorHAnsi" w:hAnsiTheme="majorHAnsi"/>
          <w:sz w:val="22"/>
          <w:szCs w:val="22"/>
        </w:rPr>
        <w:lastRenderedPageBreak/>
        <w:t>Community codes, Community Areas and List of their neighborhoods for safer communities identified in above step.</w:t>
      </w:r>
    </w:p>
    <w:p w:rsidR="00EB74AC" w:rsidRDefault="00EB74AC" w:rsidP="00EB74AC">
      <w:pPr>
        <w:pStyle w:val="ListParagraph"/>
        <w:ind w:left="360"/>
        <w:rPr>
          <w:rFonts w:asciiTheme="majorHAnsi" w:hAnsiTheme="majorHAnsi"/>
          <w:sz w:val="22"/>
          <w:szCs w:val="22"/>
        </w:rPr>
      </w:pPr>
    </w:p>
    <w:p w:rsidR="00EB74AC" w:rsidRDefault="00EB74AC" w:rsidP="00EB74AC">
      <w:pPr>
        <w:pStyle w:val="ListParagraph"/>
        <w:ind w:left="360"/>
        <w:jc w:val="center"/>
        <w:rPr>
          <w:rFonts w:asciiTheme="majorHAnsi" w:hAnsiTheme="majorHAnsi"/>
          <w:sz w:val="22"/>
          <w:szCs w:val="22"/>
        </w:rPr>
      </w:pPr>
      <w:r>
        <w:rPr>
          <w:rFonts w:asciiTheme="majorHAnsi" w:hAnsiTheme="majorHAnsi"/>
          <w:noProof/>
          <w:sz w:val="22"/>
          <w:szCs w:val="22"/>
        </w:rPr>
        <w:drawing>
          <wp:inline distT="0" distB="0" distL="0" distR="0">
            <wp:extent cx="5943600" cy="4615815"/>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615815"/>
                    </a:xfrm>
                    <a:prstGeom prst="rect">
                      <a:avLst/>
                    </a:prstGeom>
                  </pic:spPr>
                </pic:pic>
              </a:graphicData>
            </a:graphic>
          </wp:inline>
        </w:drawing>
      </w:r>
    </w:p>
    <w:p w:rsidR="00EB74AC" w:rsidRDefault="00EB74AC" w:rsidP="00EB74AC">
      <w:pPr>
        <w:pStyle w:val="ListParagraph"/>
        <w:ind w:left="360"/>
        <w:rPr>
          <w:rFonts w:asciiTheme="majorHAnsi" w:hAnsiTheme="majorHAnsi"/>
          <w:sz w:val="22"/>
          <w:szCs w:val="22"/>
        </w:rPr>
      </w:pPr>
    </w:p>
    <w:p w:rsidR="00EB74AC" w:rsidRDefault="00EB74AC" w:rsidP="00EB74AC">
      <w:pPr>
        <w:pStyle w:val="ListParagraph"/>
        <w:ind w:left="360"/>
        <w:rPr>
          <w:rFonts w:asciiTheme="majorHAnsi" w:hAnsiTheme="majorHAnsi"/>
          <w:sz w:val="22"/>
          <w:szCs w:val="22"/>
        </w:rPr>
      </w:pPr>
    </w:p>
    <w:p w:rsidR="00570473" w:rsidRDefault="00EB74AC" w:rsidP="00EB74AC">
      <w:pPr>
        <w:pStyle w:val="ListParagraph"/>
        <w:numPr>
          <w:ilvl w:val="0"/>
          <w:numId w:val="9"/>
        </w:numPr>
        <w:rPr>
          <w:rFonts w:asciiTheme="majorHAnsi" w:hAnsiTheme="majorHAnsi"/>
          <w:sz w:val="22"/>
          <w:szCs w:val="22"/>
        </w:rPr>
      </w:pPr>
      <w:r>
        <w:rPr>
          <w:rFonts w:asciiTheme="majorHAnsi" w:hAnsiTheme="majorHAnsi"/>
          <w:sz w:val="22"/>
          <w:szCs w:val="22"/>
        </w:rPr>
        <w:t>Using Geopy client for geocoding web services, location coordinated are obtained for each of the community area listed in abo</w:t>
      </w:r>
      <w:r w:rsidR="002944AB">
        <w:rPr>
          <w:rFonts w:asciiTheme="majorHAnsi" w:hAnsiTheme="majorHAnsi"/>
          <w:sz w:val="22"/>
          <w:szCs w:val="22"/>
        </w:rPr>
        <w:t>ve step 2.</w:t>
      </w:r>
    </w:p>
    <w:p w:rsidR="002944AB" w:rsidRDefault="002944AB" w:rsidP="002944AB">
      <w:pPr>
        <w:pStyle w:val="ListParagraph"/>
        <w:ind w:left="360"/>
        <w:jc w:val="center"/>
        <w:rPr>
          <w:rFonts w:asciiTheme="majorHAnsi" w:hAnsiTheme="majorHAnsi"/>
          <w:sz w:val="22"/>
          <w:szCs w:val="22"/>
        </w:rPr>
      </w:pPr>
      <w:r>
        <w:rPr>
          <w:rFonts w:asciiTheme="majorHAnsi" w:hAnsiTheme="majorHAnsi"/>
          <w:noProof/>
          <w:sz w:val="22"/>
          <w:szCs w:val="22"/>
        </w:rPr>
        <w:lastRenderedPageBreak/>
        <w:drawing>
          <wp:inline distT="0" distB="0" distL="0" distR="0">
            <wp:extent cx="5943600" cy="3769995"/>
            <wp:effectExtent l="0" t="0" r="0" b="190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769995"/>
                    </a:xfrm>
                    <a:prstGeom prst="rect">
                      <a:avLst/>
                    </a:prstGeom>
                  </pic:spPr>
                </pic:pic>
              </a:graphicData>
            </a:graphic>
          </wp:inline>
        </w:drawing>
      </w:r>
    </w:p>
    <w:p w:rsidR="002944AB" w:rsidRDefault="002944AB" w:rsidP="002944AB">
      <w:pPr>
        <w:pStyle w:val="ListParagraph"/>
        <w:ind w:left="360"/>
        <w:rPr>
          <w:rFonts w:asciiTheme="majorHAnsi" w:hAnsiTheme="majorHAnsi"/>
          <w:sz w:val="22"/>
          <w:szCs w:val="22"/>
        </w:rPr>
      </w:pPr>
    </w:p>
    <w:p w:rsidR="002944AB" w:rsidRPr="00570473" w:rsidRDefault="002944AB" w:rsidP="002944AB">
      <w:pPr>
        <w:pStyle w:val="ListParagraph"/>
        <w:ind w:left="360"/>
        <w:rPr>
          <w:rFonts w:asciiTheme="majorHAnsi" w:hAnsiTheme="majorHAnsi"/>
          <w:sz w:val="22"/>
          <w:szCs w:val="22"/>
        </w:rPr>
      </w:pPr>
    </w:p>
    <w:p w:rsidR="001C6475" w:rsidRDefault="002944AB" w:rsidP="002944AB">
      <w:pPr>
        <w:pStyle w:val="ListParagraph"/>
        <w:ind w:left="360"/>
        <w:rPr>
          <w:rFonts w:asciiTheme="majorHAnsi" w:hAnsiTheme="majorHAnsi"/>
          <w:sz w:val="22"/>
          <w:szCs w:val="22"/>
        </w:rPr>
      </w:pPr>
      <w:r>
        <w:rPr>
          <w:rFonts w:asciiTheme="majorHAnsi" w:hAnsiTheme="majorHAnsi"/>
          <w:sz w:val="22"/>
          <w:szCs w:val="22"/>
        </w:rPr>
        <w:t>Using Folium map, we plot</w:t>
      </w:r>
      <w:r w:rsidR="00D06FC9">
        <w:rPr>
          <w:rFonts w:asciiTheme="majorHAnsi" w:hAnsiTheme="majorHAnsi"/>
          <w:sz w:val="22"/>
          <w:szCs w:val="22"/>
        </w:rPr>
        <w:t>ted</w:t>
      </w:r>
      <w:r>
        <w:rPr>
          <w:rFonts w:asciiTheme="majorHAnsi" w:hAnsiTheme="majorHAnsi"/>
          <w:sz w:val="22"/>
          <w:szCs w:val="22"/>
        </w:rPr>
        <w:t xml:space="preserve"> these community area location</w:t>
      </w:r>
      <w:r w:rsidR="00D06FC9">
        <w:rPr>
          <w:rFonts w:asciiTheme="majorHAnsi" w:hAnsiTheme="majorHAnsi"/>
          <w:sz w:val="22"/>
          <w:szCs w:val="22"/>
        </w:rPr>
        <w:t>s</w:t>
      </w:r>
      <w:r>
        <w:rPr>
          <w:rFonts w:asciiTheme="majorHAnsi" w:hAnsiTheme="majorHAnsi"/>
          <w:sz w:val="22"/>
          <w:szCs w:val="22"/>
        </w:rPr>
        <w:t xml:space="preserve"> on map as below:</w:t>
      </w:r>
    </w:p>
    <w:p w:rsidR="002944AB" w:rsidRDefault="002944AB" w:rsidP="002944AB">
      <w:pPr>
        <w:pStyle w:val="ListParagraph"/>
        <w:ind w:left="360"/>
        <w:rPr>
          <w:rFonts w:asciiTheme="majorHAnsi" w:hAnsiTheme="majorHAnsi"/>
          <w:sz w:val="22"/>
          <w:szCs w:val="22"/>
        </w:rPr>
      </w:pPr>
    </w:p>
    <w:p w:rsidR="002944AB" w:rsidRDefault="002944AB" w:rsidP="002944AB">
      <w:pPr>
        <w:pStyle w:val="ListParagraph"/>
        <w:ind w:left="360"/>
        <w:jc w:val="center"/>
        <w:rPr>
          <w:rFonts w:asciiTheme="majorHAnsi" w:hAnsiTheme="majorHAnsi"/>
          <w:sz w:val="22"/>
          <w:szCs w:val="22"/>
        </w:rPr>
      </w:pPr>
      <w:r>
        <w:rPr>
          <w:rFonts w:asciiTheme="majorHAnsi" w:hAnsiTheme="majorHAnsi"/>
          <w:noProof/>
          <w:sz w:val="22"/>
          <w:szCs w:val="22"/>
        </w:rPr>
        <w:drawing>
          <wp:inline distT="0" distB="0" distL="0" distR="0">
            <wp:extent cx="5943600" cy="353060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530600"/>
                    </a:xfrm>
                    <a:prstGeom prst="rect">
                      <a:avLst/>
                    </a:prstGeom>
                  </pic:spPr>
                </pic:pic>
              </a:graphicData>
            </a:graphic>
          </wp:inline>
        </w:drawing>
      </w:r>
    </w:p>
    <w:p w:rsidR="00686A75" w:rsidRDefault="00686A75" w:rsidP="00686A75">
      <w:pPr>
        <w:pStyle w:val="ListParagraph"/>
        <w:ind w:left="360"/>
        <w:rPr>
          <w:rFonts w:asciiTheme="majorHAnsi" w:hAnsiTheme="majorHAnsi"/>
          <w:sz w:val="22"/>
          <w:szCs w:val="22"/>
        </w:rPr>
      </w:pPr>
    </w:p>
    <w:p w:rsidR="00686A75" w:rsidRDefault="00686A75" w:rsidP="00686A75">
      <w:pPr>
        <w:pStyle w:val="ListParagraph"/>
        <w:numPr>
          <w:ilvl w:val="0"/>
          <w:numId w:val="9"/>
        </w:numPr>
        <w:rPr>
          <w:rFonts w:asciiTheme="majorHAnsi" w:hAnsiTheme="majorHAnsi"/>
          <w:sz w:val="22"/>
          <w:szCs w:val="22"/>
        </w:rPr>
      </w:pPr>
      <w:r>
        <w:rPr>
          <w:rFonts w:asciiTheme="majorHAnsi" w:hAnsiTheme="majorHAnsi"/>
          <w:sz w:val="22"/>
          <w:szCs w:val="22"/>
        </w:rPr>
        <w:lastRenderedPageBreak/>
        <w:t xml:space="preserve">Using Foursquare API, we have found venue categories around safer community areas. </w:t>
      </w:r>
    </w:p>
    <w:p w:rsidR="00686A75" w:rsidRDefault="00686A75" w:rsidP="00686A75">
      <w:pPr>
        <w:pStyle w:val="ListParagraph"/>
        <w:ind w:left="360"/>
        <w:rPr>
          <w:rFonts w:asciiTheme="majorHAnsi" w:hAnsiTheme="majorHAnsi"/>
          <w:sz w:val="22"/>
          <w:szCs w:val="22"/>
        </w:rPr>
      </w:pPr>
      <w:r>
        <w:rPr>
          <w:rFonts w:asciiTheme="majorHAnsi" w:hAnsiTheme="majorHAnsi"/>
          <w:sz w:val="22"/>
          <w:szCs w:val="22"/>
        </w:rPr>
        <w:t xml:space="preserve">To use Foursquare API, We need to form a URL containing search query for venue categories, Client ID, Client secret key, location coordinates around which </w:t>
      </w:r>
      <w:r w:rsidR="00352F4C">
        <w:rPr>
          <w:rFonts w:asciiTheme="majorHAnsi" w:hAnsiTheme="majorHAnsi"/>
          <w:sz w:val="22"/>
          <w:szCs w:val="22"/>
        </w:rPr>
        <w:t>we need to get venues, RADIUS around the coordinates and LIMIT(Maximum number of venue categories to retrieve)</w:t>
      </w:r>
    </w:p>
    <w:p w:rsidR="00352F4C" w:rsidRDefault="00352F4C" w:rsidP="00686A75">
      <w:pPr>
        <w:pStyle w:val="ListParagraph"/>
        <w:ind w:left="360"/>
        <w:rPr>
          <w:rFonts w:asciiTheme="majorHAnsi" w:hAnsiTheme="majorHAnsi"/>
          <w:sz w:val="22"/>
          <w:szCs w:val="22"/>
        </w:rPr>
      </w:pPr>
    </w:p>
    <w:p w:rsidR="00352F4C" w:rsidRDefault="00352F4C" w:rsidP="00686A75">
      <w:pPr>
        <w:pStyle w:val="ListParagraph"/>
        <w:ind w:left="360"/>
        <w:rPr>
          <w:rFonts w:asciiTheme="majorHAnsi" w:hAnsiTheme="majorHAnsi"/>
          <w:sz w:val="22"/>
          <w:szCs w:val="22"/>
        </w:rPr>
      </w:pPr>
      <w:r>
        <w:rPr>
          <w:rFonts w:asciiTheme="majorHAnsi" w:hAnsiTheme="majorHAnsi"/>
          <w:sz w:val="22"/>
          <w:szCs w:val="22"/>
        </w:rPr>
        <w:t xml:space="preserve">We have set Radius = 5000 and Limit = 100 here. </w:t>
      </w:r>
    </w:p>
    <w:p w:rsidR="00352F4C" w:rsidRDefault="00352F4C" w:rsidP="00686A75">
      <w:pPr>
        <w:pStyle w:val="ListParagraph"/>
        <w:ind w:left="360"/>
        <w:rPr>
          <w:rFonts w:asciiTheme="majorHAnsi" w:hAnsiTheme="majorHAnsi"/>
          <w:sz w:val="22"/>
          <w:szCs w:val="22"/>
        </w:rPr>
      </w:pPr>
      <w:r>
        <w:rPr>
          <w:rFonts w:asciiTheme="majorHAnsi" w:hAnsiTheme="majorHAnsi"/>
          <w:sz w:val="22"/>
          <w:szCs w:val="22"/>
        </w:rPr>
        <w:t>Below is the sample dataset we get as output returned by Foursquare API.</w:t>
      </w:r>
    </w:p>
    <w:p w:rsidR="00352F4C" w:rsidRDefault="00352F4C" w:rsidP="00686A75">
      <w:pPr>
        <w:pStyle w:val="ListParagraph"/>
        <w:ind w:left="360"/>
        <w:rPr>
          <w:rFonts w:asciiTheme="majorHAnsi" w:hAnsiTheme="majorHAnsi"/>
          <w:sz w:val="22"/>
          <w:szCs w:val="22"/>
        </w:rPr>
      </w:pPr>
    </w:p>
    <w:p w:rsidR="00352F4C" w:rsidRPr="00EF1659" w:rsidRDefault="00352F4C" w:rsidP="00352F4C">
      <w:pPr>
        <w:pStyle w:val="ListParagraph"/>
        <w:ind w:left="360"/>
        <w:jc w:val="center"/>
        <w:rPr>
          <w:rFonts w:asciiTheme="majorHAnsi" w:hAnsiTheme="majorHAnsi"/>
          <w:sz w:val="22"/>
          <w:szCs w:val="22"/>
        </w:rPr>
      </w:pPr>
      <w:r>
        <w:rPr>
          <w:rFonts w:asciiTheme="majorHAnsi" w:hAnsiTheme="majorHAnsi"/>
          <w:noProof/>
          <w:sz w:val="22"/>
          <w:szCs w:val="22"/>
        </w:rPr>
        <w:drawing>
          <wp:inline distT="0" distB="0" distL="0" distR="0">
            <wp:extent cx="6511925" cy="1493520"/>
            <wp:effectExtent l="0" t="0" r="3175" b="508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png"/>
                    <pic:cNvPicPr/>
                  </pic:nvPicPr>
                  <pic:blipFill>
                    <a:blip r:embed="rId20">
                      <a:extLst>
                        <a:ext uri="{28A0092B-C50C-407E-A947-70E740481C1C}">
                          <a14:useLocalDpi xmlns:a14="http://schemas.microsoft.com/office/drawing/2010/main" val="0"/>
                        </a:ext>
                      </a:extLst>
                    </a:blip>
                    <a:stretch>
                      <a:fillRect/>
                    </a:stretch>
                  </pic:blipFill>
                  <pic:spPr>
                    <a:xfrm>
                      <a:off x="0" y="0"/>
                      <a:ext cx="6521706" cy="1495763"/>
                    </a:xfrm>
                    <a:prstGeom prst="rect">
                      <a:avLst/>
                    </a:prstGeom>
                  </pic:spPr>
                </pic:pic>
              </a:graphicData>
            </a:graphic>
          </wp:inline>
        </w:drawing>
      </w:r>
    </w:p>
    <w:p w:rsidR="00EF1659" w:rsidRDefault="00EF1659" w:rsidP="00EF1659">
      <w:pPr>
        <w:pStyle w:val="Body"/>
      </w:pPr>
    </w:p>
    <w:p w:rsidR="00894E0E" w:rsidRDefault="00894E0E" w:rsidP="00894E0E">
      <w:pPr>
        <w:pStyle w:val="Title"/>
        <w:ind w:left="360"/>
        <w:rPr>
          <w:rFonts w:asciiTheme="majorHAnsi" w:hAnsiTheme="majorHAnsi" w:cs="Times New Roman"/>
          <w:b w:val="0"/>
          <w:bCs w:val="0"/>
          <w:color w:val="auto"/>
          <w:sz w:val="22"/>
          <w:szCs w:val="22"/>
        </w:rPr>
      </w:pPr>
      <w:r w:rsidRPr="00894E0E">
        <w:rPr>
          <w:rFonts w:asciiTheme="majorHAnsi" w:hAnsiTheme="majorHAnsi" w:cs="Times New Roman"/>
          <w:b w:val="0"/>
          <w:bCs w:val="0"/>
          <w:color w:val="auto"/>
          <w:sz w:val="22"/>
          <w:szCs w:val="22"/>
        </w:rPr>
        <w:t>T</w:t>
      </w:r>
      <w:r>
        <w:rPr>
          <w:rFonts w:asciiTheme="majorHAnsi" w:hAnsiTheme="majorHAnsi" w:cs="Times New Roman"/>
          <w:b w:val="0"/>
          <w:bCs w:val="0"/>
          <w:color w:val="auto"/>
          <w:sz w:val="22"/>
          <w:szCs w:val="22"/>
        </w:rPr>
        <w:t xml:space="preserve">here are </w:t>
      </w:r>
      <w:r w:rsidRPr="002F7183">
        <w:rPr>
          <w:rFonts w:asciiTheme="majorHAnsi" w:hAnsiTheme="majorHAnsi" w:cs="Times New Roman"/>
          <w:color w:val="auto"/>
          <w:sz w:val="22"/>
          <w:szCs w:val="22"/>
        </w:rPr>
        <w:t>195 unique venue categories</w:t>
      </w:r>
      <w:r>
        <w:rPr>
          <w:rFonts w:asciiTheme="majorHAnsi" w:hAnsiTheme="majorHAnsi" w:cs="Times New Roman"/>
          <w:b w:val="0"/>
          <w:bCs w:val="0"/>
          <w:color w:val="auto"/>
          <w:sz w:val="22"/>
          <w:szCs w:val="22"/>
        </w:rPr>
        <w:t xml:space="preserve"> returned using above mentioned radius and limit around safer community area locations.</w:t>
      </w:r>
    </w:p>
    <w:p w:rsidR="00894E0E" w:rsidRPr="00894E0E" w:rsidRDefault="00894E0E" w:rsidP="00894E0E">
      <w:pPr>
        <w:pStyle w:val="Body"/>
      </w:pPr>
    </w:p>
    <w:p w:rsidR="00604F46" w:rsidRPr="00604F46" w:rsidRDefault="002F7183" w:rsidP="00604F46">
      <w:pPr>
        <w:pStyle w:val="ListParagraph"/>
        <w:numPr>
          <w:ilvl w:val="0"/>
          <w:numId w:val="9"/>
        </w:numPr>
        <w:rPr>
          <w:rFonts w:asciiTheme="majorHAnsi" w:hAnsiTheme="majorHAnsi"/>
          <w:sz w:val="22"/>
          <w:szCs w:val="22"/>
        </w:rPr>
      </w:pPr>
      <w:r>
        <w:rPr>
          <w:rFonts w:asciiTheme="majorHAnsi" w:hAnsiTheme="majorHAnsi"/>
          <w:sz w:val="22"/>
          <w:szCs w:val="22"/>
        </w:rPr>
        <w:t>After performing some</w:t>
      </w:r>
      <w:r w:rsidR="00604F46">
        <w:rPr>
          <w:rFonts w:asciiTheme="majorHAnsi" w:hAnsiTheme="majorHAnsi"/>
          <w:sz w:val="22"/>
          <w:szCs w:val="22"/>
        </w:rPr>
        <w:t xml:space="preserve"> further </w:t>
      </w:r>
      <w:r w:rsidR="00492681">
        <w:rPr>
          <w:rFonts w:asciiTheme="majorHAnsi" w:hAnsiTheme="majorHAnsi"/>
          <w:sz w:val="22"/>
          <w:szCs w:val="22"/>
        </w:rPr>
        <w:t>technical modifications</w:t>
      </w:r>
      <w:r>
        <w:rPr>
          <w:rFonts w:asciiTheme="majorHAnsi" w:hAnsiTheme="majorHAnsi"/>
          <w:sz w:val="22"/>
          <w:szCs w:val="22"/>
        </w:rPr>
        <w:t>, we</w:t>
      </w:r>
      <w:r w:rsidR="00604F46">
        <w:rPr>
          <w:rFonts w:asciiTheme="majorHAnsi" w:hAnsiTheme="majorHAnsi"/>
          <w:sz w:val="22"/>
          <w:szCs w:val="22"/>
        </w:rPr>
        <w:t xml:space="preserve"> list</w:t>
      </w:r>
      <w:r>
        <w:rPr>
          <w:rFonts w:asciiTheme="majorHAnsi" w:hAnsiTheme="majorHAnsi"/>
          <w:sz w:val="22"/>
          <w:szCs w:val="22"/>
        </w:rPr>
        <w:t>ed</w:t>
      </w:r>
      <w:r w:rsidR="00604F46">
        <w:rPr>
          <w:rFonts w:asciiTheme="majorHAnsi" w:hAnsiTheme="majorHAnsi"/>
          <w:sz w:val="22"/>
          <w:szCs w:val="22"/>
        </w:rPr>
        <w:t xml:space="preserve"> the top 10 most popular venue categories for each community area.</w:t>
      </w:r>
    </w:p>
    <w:p w:rsidR="00604F46" w:rsidRPr="00604F46" w:rsidRDefault="00604F46" w:rsidP="00604F46">
      <w:pPr>
        <w:ind w:left="360"/>
        <w:rPr>
          <w:rFonts w:asciiTheme="majorHAnsi" w:hAnsiTheme="majorHAnsi"/>
          <w:sz w:val="22"/>
          <w:szCs w:val="22"/>
        </w:rPr>
      </w:pPr>
      <w:r w:rsidRPr="00604F46">
        <w:rPr>
          <w:rFonts w:asciiTheme="majorHAnsi" w:hAnsiTheme="majorHAnsi"/>
          <w:noProof/>
          <w:sz w:val="22"/>
          <w:szCs w:val="22"/>
        </w:rPr>
        <w:drawing>
          <wp:inline distT="0" distB="0" distL="0" distR="0" wp14:anchorId="484541AA" wp14:editId="7A9630DF">
            <wp:extent cx="6207760" cy="4135682"/>
            <wp:effectExtent l="0" t="0" r="2540" b="508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13846" cy="4139737"/>
                    </a:xfrm>
                    <a:prstGeom prst="rect">
                      <a:avLst/>
                    </a:prstGeom>
                  </pic:spPr>
                </pic:pic>
              </a:graphicData>
            </a:graphic>
          </wp:inline>
        </w:drawing>
      </w:r>
    </w:p>
    <w:p w:rsidR="00604F46" w:rsidRDefault="00604F46" w:rsidP="00604F46">
      <w:pPr>
        <w:rPr>
          <w:rFonts w:asciiTheme="majorHAnsi" w:hAnsiTheme="majorHAnsi"/>
          <w:sz w:val="22"/>
          <w:szCs w:val="22"/>
        </w:rPr>
      </w:pPr>
    </w:p>
    <w:p w:rsidR="00604F46" w:rsidRDefault="002F7183" w:rsidP="00604F46">
      <w:pPr>
        <w:pStyle w:val="ListParagraph"/>
        <w:numPr>
          <w:ilvl w:val="0"/>
          <w:numId w:val="9"/>
        </w:numPr>
        <w:rPr>
          <w:rFonts w:asciiTheme="majorHAnsi" w:hAnsiTheme="majorHAnsi"/>
          <w:sz w:val="22"/>
          <w:szCs w:val="22"/>
        </w:rPr>
      </w:pPr>
      <w:r w:rsidRPr="002F7183">
        <w:rPr>
          <w:rFonts w:asciiTheme="majorHAnsi" w:hAnsiTheme="majorHAnsi"/>
          <w:b/>
          <w:bCs/>
          <w:sz w:val="22"/>
          <w:szCs w:val="22"/>
        </w:rPr>
        <w:t>Clustering using K-means</w:t>
      </w:r>
      <w:r>
        <w:rPr>
          <w:rFonts w:asciiTheme="majorHAnsi" w:hAnsiTheme="majorHAnsi"/>
          <w:sz w:val="22"/>
          <w:szCs w:val="22"/>
        </w:rPr>
        <w:t xml:space="preserve"> : </w:t>
      </w:r>
      <w:r w:rsidR="00604F46">
        <w:rPr>
          <w:rFonts w:asciiTheme="majorHAnsi" w:hAnsiTheme="majorHAnsi"/>
          <w:sz w:val="22"/>
          <w:szCs w:val="22"/>
        </w:rPr>
        <w:t>We have used K-mean</w:t>
      </w:r>
      <w:r w:rsidR="009860E0">
        <w:rPr>
          <w:rFonts w:asciiTheme="majorHAnsi" w:hAnsiTheme="majorHAnsi"/>
          <w:sz w:val="22"/>
          <w:szCs w:val="22"/>
        </w:rPr>
        <w:t xml:space="preserve">s </w:t>
      </w:r>
      <w:r w:rsidR="00604F46">
        <w:rPr>
          <w:rFonts w:asciiTheme="majorHAnsi" w:hAnsiTheme="majorHAnsi"/>
          <w:sz w:val="22"/>
          <w:szCs w:val="22"/>
        </w:rPr>
        <w:t xml:space="preserve">clustering </w:t>
      </w:r>
      <w:r w:rsidR="009860E0">
        <w:rPr>
          <w:rFonts w:asciiTheme="majorHAnsi" w:hAnsiTheme="majorHAnsi"/>
          <w:sz w:val="22"/>
          <w:szCs w:val="22"/>
        </w:rPr>
        <w:t xml:space="preserve">method to divide the community areas in </w:t>
      </w:r>
      <w:r w:rsidR="009860E0" w:rsidRPr="009860E0">
        <w:rPr>
          <w:rFonts w:asciiTheme="majorHAnsi" w:hAnsiTheme="majorHAnsi"/>
          <w:b/>
          <w:bCs/>
          <w:sz w:val="22"/>
          <w:szCs w:val="22"/>
        </w:rPr>
        <w:t>3 clusters</w:t>
      </w:r>
      <w:r w:rsidR="009860E0">
        <w:rPr>
          <w:rFonts w:asciiTheme="majorHAnsi" w:hAnsiTheme="majorHAnsi"/>
          <w:sz w:val="22"/>
          <w:szCs w:val="22"/>
        </w:rPr>
        <w:t xml:space="preserve"> in order to perform </w:t>
      </w:r>
      <w:r>
        <w:rPr>
          <w:rFonts w:asciiTheme="majorHAnsi" w:hAnsiTheme="majorHAnsi"/>
          <w:sz w:val="22"/>
          <w:szCs w:val="22"/>
        </w:rPr>
        <w:t xml:space="preserve">cluster </w:t>
      </w:r>
      <w:r w:rsidR="009860E0">
        <w:rPr>
          <w:rFonts w:asciiTheme="majorHAnsi" w:hAnsiTheme="majorHAnsi"/>
          <w:sz w:val="22"/>
          <w:szCs w:val="22"/>
        </w:rPr>
        <w:t>analysis.</w:t>
      </w:r>
    </w:p>
    <w:p w:rsidR="009860E0" w:rsidRDefault="002F7183" w:rsidP="009860E0">
      <w:pPr>
        <w:pStyle w:val="ListParagraph"/>
        <w:ind w:left="360"/>
        <w:rPr>
          <w:rFonts w:asciiTheme="majorHAnsi" w:hAnsiTheme="majorHAnsi"/>
          <w:sz w:val="22"/>
          <w:szCs w:val="22"/>
        </w:rPr>
      </w:pPr>
      <w:r>
        <w:rPr>
          <w:rFonts w:asciiTheme="majorHAnsi" w:hAnsiTheme="majorHAnsi"/>
          <w:sz w:val="22"/>
          <w:szCs w:val="22"/>
        </w:rPr>
        <w:t>K-means</w:t>
      </w:r>
      <w:r w:rsidR="009860E0">
        <w:rPr>
          <w:rFonts w:asciiTheme="majorHAnsi" w:hAnsiTheme="majorHAnsi"/>
          <w:sz w:val="22"/>
          <w:szCs w:val="22"/>
        </w:rPr>
        <w:t xml:space="preserve"> is a popular </w:t>
      </w:r>
      <w:r w:rsidR="009860E0" w:rsidRPr="002F7183">
        <w:rPr>
          <w:rFonts w:asciiTheme="majorHAnsi" w:hAnsiTheme="majorHAnsi"/>
          <w:b/>
          <w:bCs/>
          <w:sz w:val="22"/>
          <w:szCs w:val="22"/>
        </w:rPr>
        <w:t>unsupervised machine learning algorithm</w:t>
      </w:r>
      <w:r w:rsidR="009860E0">
        <w:rPr>
          <w:rFonts w:asciiTheme="majorHAnsi" w:hAnsiTheme="majorHAnsi"/>
          <w:sz w:val="22"/>
          <w:szCs w:val="22"/>
        </w:rPr>
        <w:t xml:space="preserve"> that aims to partition n observations into k clusters in which each observation belongs to a cluster with the nearest mean, serving as a prototype for the cluster.</w:t>
      </w:r>
    </w:p>
    <w:p w:rsidR="009860E0" w:rsidRDefault="009860E0" w:rsidP="009860E0">
      <w:pPr>
        <w:pStyle w:val="ListParagraph"/>
        <w:ind w:left="360"/>
        <w:rPr>
          <w:rFonts w:asciiTheme="majorHAnsi" w:hAnsiTheme="majorHAnsi"/>
          <w:sz w:val="22"/>
          <w:szCs w:val="22"/>
        </w:rPr>
      </w:pPr>
    </w:p>
    <w:p w:rsidR="009860E0" w:rsidRDefault="009860E0" w:rsidP="009860E0">
      <w:pPr>
        <w:pStyle w:val="ListParagraph"/>
        <w:ind w:left="360"/>
        <w:rPr>
          <w:rFonts w:asciiTheme="majorHAnsi" w:hAnsiTheme="majorHAnsi"/>
          <w:sz w:val="22"/>
          <w:szCs w:val="22"/>
        </w:rPr>
      </w:pPr>
      <w:r>
        <w:rPr>
          <w:rFonts w:asciiTheme="majorHAnsi" w:hAnsiTheme="majorHAnsi"/>
          <w:sz w:val="22"/>
          <w:szCs w:val="22"/>
        </w:rPr>
        <w:t>Below is the sample dataset we obtained after performing K-means clustering.</w:t>
      </w:r>
    </w:p>
    <w:p w:rsidR="009860E0" w:rsidRDefault="009860E0" w:rsidP="009860E0">
      <w:pPr>
        <w:pStyle w:val="ListParagraph"/>
        <w:ind w:left="360"/>
        <w:rPr>
          <w:rFonts w:asciiTheme="majorHAnsi" w:hAnsiTheme="majorHAnsi"/>
          <w:sz w:val="22"/>
          <w:szCs w:val="22"/>
        </w:rPr>
      </w:pPr>
    </w:p>
    <w:p w:rsidR="009860E0" w:rsidRDefault="009860E0" w:rsidP="009860E0">
      <w:pPr>
        <w:pStyle w:val="ListParagraph"/>
        <w:ind w:left="360"/>
        <w:jc w:val="center"/>
        <w:rPr>
          <w:rFonts w:asciiTheme="majorHAnsi" w:hAnsiTheme="majorHAnsi"/>
          <w:sz w:val="22"/>
          <w:szCs w:val="22"/>
        </w:rPr>
      </w:pPr>
      <w:r>
        <w:rPr>
          <w:rFonts w:asciiTheme="majorHAnsi" w:hAnsiTheme="majorHAnsi"/>
          <w:noProof/>
          <w:sz w:val="22"/>
          <w:szCs w:val="22"/>
        </w:rPr>
        <w:drawing>
          <wp:inline distT="0" distB="0" distL="0" distR="0">
            <wp:extent cx="6431280" cy="2245360"/>
            <wp:effectExtent l="0" t="0" r="0" b="254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31280" cy="2245360"/>
                    </a:xfrm>
                    <a:prstGeom prst="rect">
                      <a:avLst/>
                    </a:prstGeom>
                  </pic:spPr>
                </pic:pic>
              </a:graphicData>
            </a:graphic>
          </wp:inline>
        </w:drawing>
      </w:r>
    </w:p>
    <w:p w:rsidR="009860E0" w:rsidRDefault="009860E0" w:rsidP="009860E0">
      <w:pPr>
        <w:pStyle w:val="ListParagraph"/>
        <w:ind w:left="360"/>
        <w:rPr>
          <w:rFonts w:asciiTheme="majorHAnsi" w:hAnsiTheme="majorHAnsi"/>
          <w:sz w:val="22"/>
          <w:szCs w:val="22"/>
        </w:rPr>
      </w:pPr>
    </w:p>
    <w:p w:rsidR="00604F46" w:rsidRPr="00604F46" w:rsidRDefault="00604F46" w:rsidP="00604F46">
      <w:pPr>
        <w:rPr>
          <w:rFonts w:asciiTheme="majorHAnsi" w:hAnsiTheme="majorHAnsi"/>
          <w:sz w:val="22"/>
          <w:szCs w:val="22"/>
        </w:rPr>
      </w:pPr>
    </w:p>
    <w:p w:rsidR="00604F46" w:rsidRDefault="009860E0" w:rsidP="00604F46">
      <w:pPr>
        <w:pStyle w:val="ListParagraph"/>
        <w:ind w:left="360"/>
        <w:rPr>
          <w:rFonts w:asciiTheme="majorHAnsi" w:hAnsiTheme="majorHAnsi"/>
          <w:sz w:val="22"/>
          <w:szCs w:val="22"/>
        </w:rPr>
      </w:pPr>
      <w:r>
        <w:rPr>
          <w:rFonts w:asciiTheme="majorHAnsi" w:hAnsiTheme="majorHAnsi"/>
          <w:sz w:val="22"/>
          <w:szCs w:val="22"/>
        </w:rPr>
        <w:t>Each community area is assigned a cluster label as 0,1 or 2.</w:t>
      </w:r>
    </w:p>
    <w:p w:rsidR="002F7183" w:rsidRDefault="002F7183" w:rsidP="00604F46">
      <w:pPr>
        <w:pStyle w:val="ListParagraph"/>
        <w:ind w:left="360"/>
        <w:rPr>
          <w:rFonts w:asciiTheme="majorHAnsi" w:hAnsiTheme="majorHAnsi"/>
          <w:sz w:val="22"/>
          <w:szCs w:val="22"/>
        </w:rPr>
      </w:pPr>
      <w:r>
        <w:rPr>
          <w:rFonts w:asciiTheme="majorHAnsi" w:hAnsiTheme="majorHAnsi"/>
          <w:sz w:val="22"/>
          <w:szCs w:val="22"/>
        </w:rPr>
        <w:t>We plotted the same using Folium maps as below:</w:t>
      </w:r>
    </w:p>
    <w:p w:rsidR="002F7183" w:rsidRPr="00894E0E" w:rsidRDefault="002F7183" w:rsidP="00604F46">
      <w:pPr>
        <w:pStyle w:val="ListParagraph"/>
        <w:ind w:left="360"/>
        <w:rPr>
          <w:rFonts w:asciiTheme="majorHAnsi" w:hAnsiTheme="majorHAnsi"/>
          <w:sz w:val="22"/>
          <w:szCs w:val="22"/>
        </w:rPr>
      </w:pPr>
      <w:r>
        <w:rPr>
          <w:rFonts w:asciiTheme="majorHAnsi" w:hAnsiTheme="majorHAnsi"/>
          <w:noProof/>
          <w:sz w:val="22"/>
          <w:szCs w:val="22"/>
        </w:rPr>
        <w:drawing>
          <wp:inline distT="0" distB="0" distL="0" distR="0">
            <wp:extent cx="5943600" cy="3562350"/>
            <wp:effectExtent l="0" t="0" r="0" b="6350"/>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p w:rsidR="00EF1659" w:rsidRPr="00EF1659" w:rsidRDefault="00EF1659" w:rsidP="00EF1659">
      <w:pPr>
        <w:pStyle w:val="Body"/>
      </w:pPr>
    </w:p>
    <w:p w:rsidR="002F7183" w:rsidRDefault="002F7183" w:rsidP="002F7183">
      <w:pPr>
        <w:pStyle w:val="Heading"/>
        <w:rPr>
          <w:rFonts w:ascii="DIN Alternate" w:hAnsi="DIN Alternate"/>
          <w:b w:val="0"/>
          <w:bCs w:val="0"/>
          <w:color w:val="0079BF" w:themeColor="accent1" w:themeShade="BF"/>
          <w:u w:val="double"/>
        </w:rPr>
      </w:pPr>
      <w:r>
        <w:rPr>
          <w:rFonts w:ascii="DIN Alternate" w:hAnsi="DIN Alternate"/>
          <w:b w:val="0"/>
          <w:bCs w:val="0"/>
          <w:color w:val="0079BF" w:themeColor="accent1" w:themeShade="BF"/>
          <w:u w:val="double"/>
        </w:rPr>
        <w:lastRenderedPageBreak/>
        <w:t>Discussion</w:t>
      </w:r>
      <w:r w:rsidRPr="00570473">
        <w:rPr>
          <w:rFonts w:ascii="DIN Alternate" w:hAnsi="DIN Alternate"/>
          <w:b w:val="0"/>
          <w:bCs w:val="0"/>
          <w:color w:val="0079BF" w:themeColor="accent1" w:themeShade="BF"/>
          <w:u w:val="double"/>
        </w:rPr>
        <w:t>:</w:t>
      </w:r>
    </w:p>
    <w:p w:rsidR="002F7183" w:rsidRDefault="002F7183" w:rsidP="002F7183">
      <w:pPr>
        <w:pStyle w:val="Body"/>
      </w:pPr>
    </w:p>
    <w:p w:rsidR="002F7183" w:rsidRDefault="002F7183" w:rsidP="002F7183">
      <w:pPr>
        <w:pStyle w:val="Title"/>
        <w:rPr>
          <w:b w:val="0"/>
          <w:bCs w:val="0"/>
          <w:sz w:val="22"/>
          <w:szCs w:val="22"/>
        </w:rPr>
      </w:pPr>
      <w:r>
        <w:rPr>
          <w:b w:val="0"/>
          <w:bCs w:val="0"/>
          <w:sz w:val="22"/>
          <w:szCs w:val="22"/>
        </w:rPr>
        <w:t>We have analyzed each cluster to find out the common categories based on which clustering has been done.</w:t>
      </w:r>
    </w:p>
    <w:p w:rsidR="002F7183" w:rsidRDefault="002F7183" w:rsidP="002F7183">
      <w:pPr>
        <w:pStyle w:val="Body"/>
      </w:pPr>
    </w:p>
    <w:p w:rsidR="00D039D1" w:rsidRDefault="002F7183" w:rsidP="00D039D1">
      <w:pPr>
        <w:pStyle w:val="Body"/>
        <w:rPr>
          <w:u w:val="single"/>
        </w:rPr>
      </w:pPr>
      <w:r w:rsidRPr="00D039D1">
        <w:rPr>
          <w:u w:val="single"/>
        </w:rPr>
        <w:t>Cluster 0:</w:t>
      </w:r>
    </w:p>
    <w:p w:rsidR="00D039D1" w:rsidRPr="00D039D1" w:rsidRDefault="00D039D1" w:rsidP="00D039D1">
      <w:pPr>
        <w:pStyle w:val="Title"/>
        <w:rPr>
          <w:sz w:val="22"/>
          <w:szCs w:val="22"/>
        </w:rPr>
      </w:pPr>
    </w:p>
    <w:p w:rsidR="002F7183" w:rsidRPr="00D039D1" w:rsidRDefault="00D039D1" w:rsidP="00D039D1">
      <w:pPr>
        <w:pStyle w:val="Body"/>
        <w:rPr>
          <w:u w:val="single"/>
        </w:rPr>
      </w:pPr>
      <w:r>
        <w:rPr>
          <w:noProof/>
          <w:u w:val="single"/>
        </w:rPr>
        <w:drawing>
          <wp:inline distT="0" distB="0" distL="0" distR="0">
            <wp:extent cx="6624320" cy="2316480"/>
            <wp:effectExtent l="0" t="0" r="508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png"/>
                    <pic:cNvPicPr/>
                  </pic:nvPicPr>
                  <pic:blipFill>
                    <a:blip r:embed="rId24">
                      <a:extLst>
                        <a:ext uri="{28A0092B-C50C-407E-A947-70E740481C1C}">
                          <a14:useLocalDpi xmlns:a14="http://schemas.microsoft.com/office/drawing/2010/main" val="0"/>
                        </a:ext>
                      </a:extLst>
                    </a:blip>
                    <a:stretch>
                      <a:fillRect/>
                    </a:stretch>
                  </pic:blipFill>
                  <pic:spPr>
                    <a:xfrm>
                      <a:off x="0" y="0"/>
                      <a:ext cx="6624320" cy="2316480"/>
                    </a:xfrm>
                    <a:prstGeom prst="rect">
                      <a:avLst/>
                    </a:prstGeom>
                  </pic:spPr>
                </pic:pic>
              </a:graphicData>
            </a:graphic>
          </wp:inline>
        </w:drawing>
      </w:r>
    </w:p>
    <w:p w:rsidR="002F7183" w:rsidRPr="00D039D1" w:rsidRDefault="002F7183" w:rsidP="002F7183">
      <w:pPr>
        <w:pStyle w:val="Title"/>
        <w:rPr>
          <w:sz w:val="22"/>
          <w:szCs w:val="22"/>
        </w:rPr>
      </w:pPr>
    </w:p>
    <w:p w:rsidR="002F7183" w:rsidRPr="002F7183" w:rsidRDefault="002F7183" w:rsidP="002F7183">
      <w:pPr>
        <w:pStyle w:val="Body"/>
      </w:pPr>
    </w:p>
    <w:p w:rsidR="002F7183" w:rsidRDefault="001E6092" w:rsidP="002F7183">
      <w:pPr>
        <w:pStyle w:val="Title"/>
        <w:rPr>
          <w:b w:val="0"/>
          <w:bCs w:val="0"/>
          <w:sz w:val="22"/>
          <w:szCs w:val="22"/>
        </w:rPr>
      </w:pPr>
      <w:r>
        <w:rPr>
          <w:b w:val="0"/>
          <w:bCs w:val="0"/>
          <w:sz w:val="22"/>
          <w:szCs w:val="22"/>
        </w:rPr>
        <w:t>As we can see</w:t>
      </w:r>
      <w:r w:rsidR="00174794">
        <w:rPr>
          <w:b w:val="0"/>
          <w:bCs w:val="0"/>
          <w:sz w:val="22"/>
          <w:szCs w:val="22"/>
        </w:rPr>
        <w:t>, 1</w:t>
      </w:r>
      <w:r w:rsidR="00174794" w:rsidRPr="00174794">
        <w:rPr>
          <w:b w:val="0"/>
          <w:bCs w:val="0"/>
          <w:sz w:val="22"/>
          <w:szCs w:val="22"/>
          <w:vertAlign w:val="superscript"/>
        </w:rPr>
        <w:t>st</w:t>
      </w:r>
      <w:r w:rsidR="00174794">
        <w:rPr>
          <w:b w:val="0"/>
          <w:bCs w:val="0"/>
          <w:sz w:val="22"/>
          <w:szCs w:val="22"/>
        </w:rPr>
        <w:t xml:space="preserve"> most common venue for community areas under cluster 0 is Park.</w:t>
      </w:r>
    </w:p>
    <w:p w:rsidR="00174794" w:rsidRDefault="00174794" w:rsidP="00174794">
      <w:pPr>
        <w:pStyle w:val="Body"/>
      </w:pPr>
      <w:r>
        <w:t xml:space="preserve">Then we have grocery store, pizza place and coffee shops in each area. </w:t>
      </w:r>
    </w:p>
    <w:p w:rsidR="00174794" w:rsidRDefault="00174794" w:rsidP="00174794">
      <w:pPr>
        <w:pStyle w:val="Title"/>
        <w:rPr>
          <w:b w:val="0"/>
          <w:bCs w:val="0"/>
          <w:sz w:val="22"/>
          <w:szCs w:val="22"/>
        </w:rPr>
      </w:pPr>
      <w:r>
        <w:rPr>
          <w:b w:val="0"/>
          <w:bCs w:val="0"/>
          <w:sz w:val="22"/>
          <w:szCs w:val="22"/>
        </w:rPr>
        <w:t>Three of the five areas have beach while two of the five have Breakfast spots.</w:t>
      </w:r>
    </w:p>
    <w:p w:rsidR="00174794" w:rsidRDefault="00174794" w:rsidP="00174794">
      <w:pPr>
        <w:pStyle w:val="Body"/>
      </w:pPr>
      <w:r>
        <w:t xml:space="preserve">Either Yoga studio or gym or park are present in each area if someone is interested in regular fitness activities. </w:t>
      </w:r>
    </w:p>
    <w:p w:rsidR="00174794" w:rsidRDefault="00174794" w:rsidP="00174794">
      <w:pPr>
        <w:pStyle w:val="Title"/>
        <w:rPr>
          <w:b w:val="0"/>
          <w:bCs w:val="0"/>
          <w:sz w:val="22"/>
          <w:szCs w:val="22"/>
        </w:rPr>
      </w:pPr>
      <w:r>
        <w:rPr>
          <w:b w:val="0"/>
          <w:bCs w:val="0"/>
          <w:sz w:val="22"/>
          <w:szCs w:val="22"/>
        </w:rPr>
        <w:t>For people interested in Arts and History, there are Arts galleries and History museums.</w:t>
      </w:r>
    </w:p>
    <w:p w:rsidR="00174794" w:rsidRDefault="00174794" w:rsidP="00174794">
      <w:pPr>
        <w:pStyle w:val="Body"/>
      </w:pPr>
    </w:p>
    <w:p w:rsidR="004C7E76" w:rsidRDefault="004C7E76" w:rsidP="004C7E76">
      <w:pPr>
        <w:pStyle w:val="Title"/>
        <w:rPr>
          <w:b w:val="0"/>
          <w:bCs w:val="0"/>
          <w:sz w:val="22"/>
          <w:szCs w:val="22"/>
          <w:u w:val="single"/>
        </w:rPr>
      </w:pPr>
      <w:r w:rsidRPr="004C7E76">
        <w:rPr>
          <w:b w:val="0"/>
          <w:bCs w:val="0"/>
          <w:sz w:val="22"/>
          <w:szCs w:val="22"/>
          <w:u w:val="single"/>
        </w:rPr>
        <w:t>Cluster 1:</w:t>
      </w:r>
    </w:p>
    <w:p w:rsidR="004C7E76" w:rsidRDefault="004C7E76" w:rsidP="004C7E76">
      <w:pPr>
        <w:pStyle w:val="Body"/>
      </w:pPr>
    </w:p>
    <w:p w:rsidR="004C7E76" w:rsidRPr="004C7E76" w:rsidRDefault="004C7E76" w:rsidP="004C7E76">
      <w:pPr>
        <w:pStyle w:val="Title"/>
        <w:rPr>
          <w:b w:val="0"/>
          <w:bCs w:val="0"/>
          <w:sz w:val="22"/>
          <w:szCs w:val="22"/>
        </w:rPr>
      </w:pPr>
      <w:r>
        <w:rPr>
          <w:b w:val="0"/>
          <w:bCs w:val="0"/>
          <w:noProof/>
          <w:sz w:val="22"/>
          <w:szCs w:val="22"/>
        </w:rPr>
        <w:drawing>
          <wp:inline distT="0" distB="0" distL="0" distR="0">
            <wp:extent cx="6563360" cy="1899920"/>
            <wp:effectExtent l="0" t="0" r="2540" b="508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563360" cy="1899920"/>
                    </a:xfrm>
                    <a:prstGeom prst="rect">
                      <a:avLst/>
                    </a:prstGeom>
                  </pic:spPr>
                </pic:pic>
              </a:graphicData>
            </a:graphic>
          </wp:inline>
        </w:drawing>
      </w:r>
    </w:p>
    <w:p w:rsidR="002F7183" w:rsidRPr="002F7183" w:rsidRDefault="002F7183" w:rsidP="002F7183">
      <w:pPr>
        <w:pStyle w:val="Body"/>
      </w:pPr>
    </w:p>
    <w:p w:rsidR="002F7183" w:rsidRPr="002F7183" w:rsidRDefault="002F7183" w:rsidP="002F7183">
      <w:pPr>
        <w:pStyle w:val="Body"/>
      </w:pPr>
    </w:p>
    <w:p w:rsidR="00BA17E9" w:rsidRDefault="004C7E76">
      <w:pPr>
        <w:pStyle w:val="Body"/>
      </w:pPr>
      <w:r>
        <w:t>As one can clearly observe that cluster 1 areas have Mexican restaurants, Pizza places and taco places as their most common venues.</w:t>
      </w:r>
    </w:p>
    <w:p w:rsidR="00BA17E9" w:rsidRDefault="00BA17E9">
      <w:pPr>
        <w:pStyle w:val="Body"/>
      </w:pPr>
    </w:p>
    <w:p w:rsidR="004C7E76" w:rsidRPr="004C7E76" w:rsidRDefault="004C7E76" w:rsidP="004C7E76">
      <w:pPr>
        <w:pStyle w:val="Title"/>
        <w:rPr>
          <w:b w:val="0"/>
          <w:bCs w:val="0"/>
          <w:sz w:val="22"/>
          <w:szCs w:val="22"/>
          <w:u w:val="single"/>
        </w:rPr>
      </w:pPr>
      <w:r w:rsidRPr="004C7E76">
        <w:rPr>
          <w:b w:val="0"/>
          <w:bCs w:val="0"/>
          <w:sz w:val="22"/>
          <w:szCs w:val="22"/>
          <w:u w:val="single"/>
        </w:rPr>
        <w:lastRenderedPageBreak/>
        <w:t xml:space="preserve">Cluster </w:t>
      </w:r>
      <w:r w:rsidR="00C12F86">
        <w:rPr>
          <w:b w:val="0"/>
          <w:bCs w:val="0"/>
          <w:sz w:val="22"/>
          <w:szCs w:val="22"/>
          <w:u w:val="single"/>
        </w:rPr>
        <w:t>2</w:t>
      </w:r>
      <w:r w:rsidRPr="004C7E76">
        <w:rPr>
          <w:b w:val="0"/>
          <w:bCs w:val="0"/>
          <w:sz w:val="22"/>
          <w:szCs w:val="22"/>
          <w:u w:val="single"/>
        </w:rPr>
        <w:t>:</w:t>
      </w:r>
    </w:p>
    <w:p w:rsidR="00BA17E9" w:rsidRDefault="00BA17E9">
      <w:pPr>
        <w:pStyle w:val="Body"/>
      </w:pPr>
    </w:p>
    <w:p w:rsidR="004C7E76" w:rsidRPr="004C7E76" w:rsidRDefault="004C7E76" w:rsidP="004C7E76">
      <w:pPr>
        <w:pStyle w:val="Title"/>
        <w:rPr>
          <w:b w:val="0"/>
          <w:bCs w:val="0"/>
          <w:sz w:val="22"/>
          <w:szCs w:val="22"/>
        </w:rPr>
      </w:pPr>
      <w:r>
        <w:rPr>
          <w:b w:val="0"/>
          <w:bCs w:val="0"/>
          <w:noProof/>
          <w:sz w:val="22"/>
          <w:szCs w:val="22"/>
        </w:rPr>
        <w:drawing>
          <wp:inline distT="0" distB="0" distL="0" distR="0">
            <wp:extent cx="6553200" cy="2286000"/>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553200" cy="2286000"/>
                    </a:xfrm>
                    <a:prstGeom prst="rect">
                      <a:avLst/>
                    </a:prstGeom>
                  </pic:spPr>
                </pic:pic>
              </a:graphicData>
            </a:graphic>
          </wp:inline>
        </w:drawing>
      </w:r>
    </w:p>
    <w:p w:rsidR="00BA17E9" w:rsidRDefault="00BA17E9">
      <w:pPr>
        <w:pStyle w:val="Body"/>
      </w:pPr>
    </w:p>
    <w:p w:rsidR="00BA17E9" w:rsidRDefault="00BA17E9">
      <w:pPr>
        <w:pStyle w:val="Body"/>
      </w:pPr>
    </w:p>
    <w:p w:rsidR="00BA17E9" w:rsidRDefault="00BA17E9">
      <w:pPr>
        <w:pStyle w:val="Body"/>
      </w:pPr>
    </w:p>
    <w:p w:rsidR="00BA17E9" w:rsidRDefault="004C7E76">
      <w:pPr>
        <w:pStyle w:val="Body"/>
      </w:pPr>
      <w:r>
        <w:t xml:space="preserve">Cluster </w:t>
      </w:r>
      <w:r w:rsidR="00C12F86">
        <w:t>label 2</w:t>
      </w:r>
      <w:r>
        <w:t xml:space="preserve"> has Pharmacy and grocery store as most common venues. Apart from these two, we have Fast Food Restaurant, Italian Restaurant and Mexican restaurant as another most common venue categories.</w:t>
      </w:r>
    </w:p>
    <w:p w:rsidR="004C7E76" w:rsidRDefault="004C7E76" w:rsidP="004C7E76">
      <w:pPr>
        <w:pStyle w:val="Title"/>
        <w:rPr>
          <w:b w:val="0"/>
          <w:bCs w:val="0"/>
          <w:sz w:val="22"/>
          <w:szCs w:val="22"/>
        </w:rPr>
      </w:pPr>
    </w:p>
    <w:p w:rsidR="00C97A01" w:rsidRPr="00C97A01" w:rsidRDefault="00C97A01" w:rsidP="00C97A01">
      <w:pPr>
        <w:pStyle w:val="Body"/>
      </w:pPr>
    </w:p>
    <w:p w:rsidR="00C97A01" w:rsidRDefault="00C97A01" w:rsidP="00C97A01">
      <w:pPr>
        <w:pStyle w:val="Heading"/>
        <w:rPr>
          <w:rFonts w:ascii="DIN Alternate" w:hAnsi="DIN Alternate"/>
          <w:b w:val="0"/>
          <w:bCs w:val="0"/>
          <w:color w:val="0079BF" w:themeColor="accent1" w:themeShade="BF"/>
          <w:u w:val="double"/>
        </w:rPr>
      </w:pPr>
      <w:r>
        <w:rPr>
          <w:rFonts w:ascii="DIN Alternate" w:hAnsi="DIN Alternate"/>
          <w:b w:val="0"/>
          <w:bCs w:val="0"/>
          <w:color w:val="0079BF" w:themeColor="accent1" w:themeShade="BF"/>
          <w:u w:val="double"/>
        </w:rPr>
        <w:t>Conclusion</w:t>
      </w:r>
      <w:r w:rsidRPr="00570473">
        <w:rPr>
          <w:rFonts w:ascii="DIN Alternate" w:hAnsi="DIN Alternate"/>
          <w:b w:val="0"/>
          <w:bCs w:val="0"/>
          <w:color w:val="0079BF" w:themeColor="accent1" w:themeShade="BF"/>
          <w:u w:val="double"/>
        </w:rPr>
        <w:t>:</w:t>
      </w:r>
    </w:p>
    <w:p w:rsidR="00C97A01" w:rsidRDefault="00C97A01" w:rsidP="00C97A01">
      <w:pPr>
        <w:pStyle w:val="Body"/>
      </w:pPr>
    </w:p>
    <w:p w:rsidR="00C97A01" w:rsidRDefault="00C97A01" w:rsidP="00C97A01">
      <w:pPr>
        <w:pStyle w:val="Title"/>
        <w:rPr>
          <w:b w:val="0"/>
          <w:bCs w:val="0"/>
          <w:sz w:val="22"/>
          <w:szCs w:val="22"/>
        </w:rPr>
      </w:pPr>
      <w:r>
        <w:rPr>
          <w:b w:val="0"/>
          <w:bCs w:val="0"/>
          <w:sz w:val="22"/>
          <w:szCs w:val="22"/>
        </w:rPr>
        <w:t xml:space="preserve">After analyzing the clusters, we can conclude that areas in cluster 1 i.e. with cluster label = 0 have good combination of venues such as restaurants, grocery stores, beach, park, fitness activity centers(Yoga Studio and Gym), and it also has Art galleries and museum. So it covers most of the interests one might have. </w:t>
      </w:r>
    </w:p>
    <w:p w:rsidR="00C97A01" w:rsidRDefault="00C97A01" w:rsidP="00C97A01">
      <w:pPr>
        <w:pStyle w:val="Body"/>
      </w:pPr>
    </w:p>
    <w:p w:rsidR="00C97A01" w:rsidRPr="00C97A01" w:rsidRDefault="00C97A01" w:rsidP="00C97A01">
      <w:pPr>
        <w:pStyle w:val="Title"/>
        <w:rPr>
          <w:b w:val="0"/>
          <w:bCs w:val="0"/>
          <w:sz w:val="22"/>
          <w:szCs w:val="22"/>
        </w:rPr>
      </w:pPr>
      <w:r>
        <w:rPr>
          <w:b w:val="0"/>
          <w:bCs w:val="0"/>
          <w:sz w:val="22"/>
          <w:szCs w:val="22"/>
        </w:rPr>
        <w:t xml:space="preserve">Here, we considered Chicago as a new city but this approach can be followed for any other cities and one will be able to choose the neighborhoods around any city </w:t>
      </w:r>
      <w:r w:rsidR="002E4765">
        <w:rPr>
          <w:b w:val="0"/>
          <w:bCs w:val="0"/>
          <w:sz w:val="22"/>
          <w:szCs w:val="22"/>
        </w:rPr>
        <w:t>depending on one’s interests.</w:t>
      </w:r>
    </w:p>
    <w:p w:rsidR="00C97A01" w:rsidRPr="00C97A01" w:rsidRDefault="00C97A01" w:rsidP="00C97A01">
      <w:pPr>
        <w:pStyle w:val="Body"/>
      </w:pPr>
    </w:p>
    <w:sectPr w:rsidR="00C97A01" w:rsidRPr="00C97A01">
      <w:headerReference w:type="default" r:id="rId27"/>
      <w:footerReference w:type="even" r:id="rId28"/>
      <w:footerReference w:type="default" r:id="rId29"/>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62B58" w:rsidRDefault="00162B58">
      <w:r>
        <w:separator/>
      </w:r>
    </w:p>
  </w:endnote>
  <w:endnote w:type="continuationSeparator" w:id="0">
    <w:p w:rsidR="00162B58" w:rsidRDefault="00162B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Courier New">
    <w:panose1 w:val="02070309020205020404"/>
    <w:charset w:val="00"/>
    <w:family w:val="modern"/>
    <w:pitch w:val="fixed"/>
    <w:sig w:usb0="E0002AFF" w:usb1="C0007843" w:usb2="00000009" w:usb3="00000000" w:csb0="000001FF" w:csb1="00000000"/>
  </w:font>
  <w:font w:name="DIN Alternate">
    <w:panose1 w:val="020B0500000000000000"/>
    <w:charset w:val="4D"/>
    <w:family w:val="swiss"/>
    <w:pitch w:val="variable"/>
    <w:sig w:usb0="8000002F" w:usb1="10000048" w:usb2="00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21213664"/>
      <w:docPartObj>
        <w:docPartGallery w:val="Page Numbers (Bottom of Page)"/>
        <w:docPartUnique/>
      </w:docPartObj>
    </w:sdtPr>
    <w:sdtEndPr>
      <w:rPr>
        <w:rStyle w:val="PageNumber"/>
      </w:rPr>
    </w:sdtEndPr>
    <w:sdtContent>
      <w:p w:rsidR="004243DB" w:rsidRDefault="004243DB" w:rsidP="00682B3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4243DB" w:rsidRDefault="004243DB" w:rsidP="004243D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1243704"/>
      <w:docPartObj>
        <w:docPartGallery w:val="Page Numbers (Bottom of Page)"/>
        <w:docPartUnique/>
      </w:docPartObj>
    </w:sdtPr>
    <w:sdtEndPr>
      <w:rPr>
        <w:rStyle w:val="PageNumber"/>
      </w:rPr>
    </w:sdtEndPr>
    <w:sdtContent>
      <w:p w:rsidR="004243DB" w:rsidRDefault="004243DB" w:rsidP="00682B3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rsidR="00BA17E9" w:rsidRDefault="00BA17E9" w:rsidP="004243DB">
    <w:pP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62B58" w:rsidRDefault="00162B58">
      <w:r>
        <w:separator/>
      </w:r>
    </w:p>
  </w:footnote>
  <w:footnote w:type="continuationSeparator" w:id="0">
    <w:p w:rsidR="00162B58" w:rsidRDefault="00162B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17E9" w:rsidRDefault="00BA17E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8662F1"/>
    <w:multiLevelType w:val="hybridMultilevel"/>
    <w:tmpl w:val="0C384576"/>
    <w:lvl w:ilvl="0" w:tplc="0409000F">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0202D3"/>
    <w:multiLevelType w:val="hybridMultilevel"/>
    <w:tmpl w:val="27568E4A"/>
    <w:styleLink w:val="Bullet"/>
    <w:lvl w:ilvl="0" w:tplc="1CE26E94">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2"/>
        <w:highlight w:val="none"/>
        <w:vertAlign w:val="baseline"/>
      </w:rPr>
    </w:lvl>
    <w:lvl w:ilvl="1" w:tplc="B75277BA">
      <w:start w:val="1"/>
      <w:numFmt w:val="bullet"/>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 w:ilvl="2" w:tplc="AC9EBEA4">
      <w:start w:val="1"/>
      <w:numFmt w:val="bullet"/>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3" w:tplc="54AEF96A">
      <w:start w:val="1"/>
      <w:numFmt w:val="bullet"/>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 w:ilvl="4" w:tplc="02B66504">
      <w:start w:val="1"/>
      <w:numFmt w:val="bullet"/>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 w:ilvl="5" w:tplc="AFDADADA">
      <w:start w:val="1"/>
      <w:numFmt w:val="bullet"/>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 w:ilvl="6" w:tplc="7708E0B6">
      <w:start w:val="1"/>
      <w:numFmt w:val="bullet"/>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 w:ilvl="7" w:tplc="545CA440">
      <w:start w:val="1"/>
      <w:numFmt w:val="bullet"/>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 w:ilvl="8" w:tplc="92EC01D2">
      <w:start w:val="1"/>
      <w:numFmt w:val="bullet"/>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15:restartNumberingAfterBreak="0">
    <w:nsid w:val="2F895ACB"/>
    <w:multiLevelType w:val="hybridMultilevel"/>
    <w:tmpl w:val="D9E6F5AE"/>
    <w:lvl w:ilvl="0" w:tplc="0409000F">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1041F18"/>
    <w:multiLevelType w:val="hybridMultilevel"/>
    <w:tmpl w:val="182252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E417FA"/>
    <w:multiLevelType w:val="hybridMultilevel"/>
    <w:tmpl w:val="131EA6C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4D395125"/>
    <w:multiLevelType w:val="hybridMultilevel"/>
    <w:tmpl w:val="5B9624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C6E7EB8"/>
    <w:multiLevelType w:val="hybridMultilevel"/>
    <w:tmpl w:val="27568E4A"/>
    <w:numStyleLink w:val="Bullet"/>
  </w:abstractNum>
  <w:abstractNum w:abstractNumId="7" w15:restartNumberingAfterBreak="0">
    <w:nsid w:val="6EFE4D0F"/>
    <w:multiLevelType w:val="hybridMultilevel"/>
    <w:tmpl w:val="D76E55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0E01360"/>
    <w:multiLevelType w:val="hybridMultilevel"/>
    <w:tmpl w:val="4EC415EC"/>
    <w:lvl w:ilvl="0" w:tplc="0409000F">
      <w:start w:val="1"/>
      <w:numFmt w:val="decimal"/>
      <w:lvlText w:val="%1."/>
      <w:lvlJc w:val="left"/>
      <w:pPr>
        <w:ind w:left="360" w:hanging="360"/>
      </w:pPr>
      <w:rPr>
        <w:rFonts w:hint="default"/>
        <w:u w:val="no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6"/>
  </w:num>
  <w:num w:numId="3">
    <w:abstractNumId w:val="5"/>
  </w:num>
  <w:num w:numId="4">
    <w:abstractNumId w:val="2"/>
  </w:num>
  <w:num w:numId="5">
    <w:abstractNumId w:val="0"/>
  </w:num>
  <w:num w:numId="6">
    <w:abstractNumId w:val="8"/>
  </w:num>
  <w:num w:numId="7">
    <w:abstractNumId w:val="3"/>
  </w:num>
  <w:num w:numId="8">
    <w:abstractNumId w:val="7"/>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17E9"/>
    <w:rsid w:val="00131D53"/>
    <w:rsid w:val="0014187F"/>
    <w:rsid w:val="00154F31"/>
    <w:rsid w:val="00162B58"/>
    <w:rsid w:val="00174794"/>
    <w:rsid w:val="001B2D35"/>
    <w:rsid w:val="001C6475"/>
    <w:rsid w:val="001E6092"/>
    <w:rsid w:val="00232DB3"/>
    <w:rsid w:val="002944AB"/>
    <w:rsid w:val="002E4765"/>
    <w:rsid w:val="002F7183"/>
    <w:rsid w:val="0033322A"/>
    <w:rsid w:val="00352F4C"/>
    <w:rsid w:val="004243DB"/>
    <w:rsid w:val="00492681"/>
    <w:rsid w:val="004C7E76"/>
    <w:rsid w:val="00514D13"/>
    <w:rsid w:val="00520142"/>
    <w:rsid w:val="00570473"/>
    <w:rsid w:val="005E77A0"/>
    <w:rsid w:val="00604F46"/>
    <w:rsid w:val="00686A75"/>
    <w:rsid w:val="006E394A"/>
    <w:rsid w:val="006F53D0"/>
    <w:rsid w:val="00735A37"/>
    <w:rsid w:val="00760ADA"/>
    <w:rsid w:val="007E7450"/>
    <w:rsid w:val="008205C0"/>
    <w:rsid w:val="00866F61"/>
    <w:rsid w:val="008674CF"/>
    <w:rsid w:val="00894E0E"/>
    <w:rsid w:val="008E161F"/>
    <w:rsid w:val="00982CB1"/>
    <w:rsid w:val="009860E0"/>
    <w:rsid w:val="009938FE"/>
    <w:rsid w:val="009F0C1D"/>
    <w:rsid w:val="00B030AD"/>
    <w:rsid w:val="00BA17E9"/>
    <w:rsid w:val="00C12F86"/>
    <w:rsid w:val="00C97A01"/>
    <w:rsid w:val="00D039D1"/>
    <w:rsid w:val="00D06FC9"/>
    <w:rsid w:val="00D155F2"/>
    <w:rsid w:val="00E10889"/>
    <w:rsid w:val="00E51D14"/>
    <w:rsid w:val="00E82D97"/>
    <w:rsid w:val="00EB74AC"/>
    <w:rsid w:val="00EF1659"/>
    <w:rsid w:val="00F72D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F7F817"/>
  <w15:docId w15:val="{49E691FC-39D7-A049-BB50-8C42A516E6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Title">
    <w:name w:val="Title"/>
    <w:next w:val="Body"/>
    <w:uiPriority w:val="10"/>
    <w:qFormat/>
    <w:pPr>
      <w:keepNext/>
    </w:pPr>
    <w:rPr>
      <w:rFonts w:ascii="Helvetica Neue" w:hAnsi="Helvetica Neue" w:cs="Arial Unicode MS"/>
      <w:b/>
      <w:bCs/>
      <w:color w:val="000000"/>
      <w:sz w:val="60"/>
      <w:szCs w:val="60"/>
    </w:rPr>
  </w:style>
  <w:style w:type="paragraph" w:customStyle="1" w:styleId="Body">
    <w:name w:val="Body"/>
    <w:next w:val="Title"/>
    <w:rPr>
      <w:rFonts w:ascii="Helvetica Neue" w:hAnsi="Helvetica Neue" w:cs="Arial Unicode MS"/>
      <w:color w:val="000000"/>
      <w:sz w:val="22"/>
      <w:szCs w:val="22"/>
    </w:rPr>
  </w:style>
  <w:style w:type="paragraph" w:customStyle="1" w:styleId="Heading">
    <w:name w:val="Heading"/>
    <w:next w:val="Body"/>
    <w:pPr>
      <w:keepNext/>
      <w:outlineLvl w:val="0"/>
    </w:pPr>
    <w:rPr>
      <w:rFonts w:ascii="Helvetica Neue" w:hAnsi="Helvetica Neue" w:cs="Arial Unicode MS"/>
      <w:b/>
      <w:bCs/>
      <w:color w:val="000000"/>
      <w:sz w:val="36"/>
      <w:szCs w:val="36"/>
    </w:rPr>
  </w:style>
  <w:style w:type="numbering" w:customStyle="1" w:styleId="Bullet">
    <w:name w:val="Bullet"/>
    <w:pPr>
      <w:numPr>
        <w:numId w:val="1"/>
      </w:numPr>
    </w:pPr>
  </w:style>
  <w:style w:type="character" w:customStyle="1" w:styleId="Link">
    <w:name w:val="Link"/>
    <w:rPr>
      <w:u w:val="single"/>
    </w:rPr>
  </w:style>
  <w:style w:type="character" w:customStyle="1" w:styleId="Hyperlink0">
    <w:name w:val="Hyperlink.0"/>
    <w:basedOn w:val="Link"/>
    <w:rPr>
      <w:color w:val="0432FF"/>
      <w:u w:val="single"/>
    </w:rPr>
  </w:style>
  <w:style w:type="character" w:styleId="UnresolvedMention">
    <w:name w:val="Unresolved Mention"/>
    <w:basedOn w:val="DefaultParagraphFont"/>
    <w:uiPriority w:val="99"/>
    <w:semiHidden/>
    <w:unhideWhenUsed/>
    <w:rsid w:val="00EF1659"/>
    <w:rPr>
      <w:color w:val="605E5C"/>
      <w:shd w:val="clear" w:color="auto" w:fill="E1DFDD"/>
    </w:rPr>
  </w:style>
  <w:style w:type="character" w:styleId="FollowedHyperlink">
    <w:name w:val="FollowedHyperlink"/>
    <w:basedOn w:val="DefaultParagraphFont"/>
    <w:uiPriority w:val="99"/>
    <w:semiHidden/>
    <w:unhideWhenUsed/>
    <w:rsid w:val="00EF1659"/>
    <w:rPr>
      <w:color w:val="FF00FF" w:themeColor="followedHyperlink"/>
      <w:u w:val="single"/>
    </w:rPr>
  </w:style>
  <w:style w:type="paragraph" w:styleId="ListParagraph">
    <w:name w:val="List Paragraph"/>
    <w:basedOn w:val="Normal"/>
    <w:uiPriority w:val="34"/>
    <w:qFormat/>
    <w:rsid w:val="00570473"/>
    <w:pPr>
      <w:ind w:left="720"/>
      <w:contextualSpacing/>
    </w:pPr>
  </w:style>
  <w:style w:type="paragraph" w:styleId="Footer">
    <w:name w:val="footer"/>
    <w:basedOn w:val="Normal"/>
    <w:link w:val="FooterChar"/>
    <w:uiPriority w:val="99"/>
    <w:unhideWhenUsed/>
    <w:rsid w:val="004243DB"/>
    <w:pPr>
      <w:tabs>
        <w:tab w:val="center" w:pos="4680"/>
        <w:tab w:val="right" w:pos="9360"/>
      </w:tabs>
    </w:pPr>
  </w:style>
  <w:style w:type="character" w:customStyle="1" w:styleId="FooterChar">
    <w:name w:val="Footer Char"/>
    <w:basedOn w:val="DefaultParagraphFont"/>
    <w:link w:val="Footer"/>
    <w:uiPriority w:val="99"/>
    <w:rsid w:val="004243DB"/>
    <w:rPr>
      <w:sz w:val="24"/>
      <w:szCs w:val="24"/>
    </w:rPr>
  </w:style>
  <w:style w:type="character" w:styleId="PageNumber">
    <w:name w:val="page number"/>
    <w:basedOn w:val="DefaultParagraphFont"/>
    <w:uiPriority w:val="99"/>
    <w:semiHidden/>
    <w:unhideWhenUsed/>
    <w:rsid w:val="004243DB"/>
  </w:style>
  <w:style w:type="paragraph" w:styleId="HTMLPreformatted">
    <w:name w:val="HTML Preformatted"/>
    <w:basedOn w:val="Normal"/>
    <w:link w:val="HTMLPreformattedChar"/>
    <w:uiPriority w:val="99"/>
    <w:semiHidden/>
    <w:unhideWhenUsed/>
    <w:rsid w:val="00EB74AC"/>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bdr w:val="none" w:sz="0" w:space="0" w:color="auto"/>
    </w:rPr>
  </w:style>
  <w:style w:type="character" w:customStyle="1" w:styleId="HTMLPreformattedChar">
    <w:name w:val="HTML Preformatted Char"/>
    <w:basedOn w:val="DefaultParagraphFont"/>
    <w:link w:val="HTMLPreformatted"/>
    <w:uiPriority w:val="99"/>
    <w:semiHidden/>
    <w:rsid w:val="00EB74AC"/>
    <w:rPr>
      <w:rFonts w:ascii="Courier New" w:eastAsia="Times New Roman" w:hAnsi="Courier New" w:cs="Courier New"/>
      <w:bdr w:val="none" w:sz="0" w:space="0" w:color="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5281797">
      <w:bodyDiv w:val="1"/>
      <w:marLeft w:val="0"/>
      <w:marRight w:val="0"/>
      <w:marTop w:val="0"/>
      <w:marBottom w:val="0"/>
      <w:divBdr>
        <w:top w:val="none" w:sz="0" w:space="0" w:color="auto"/>
        <w:left w:val="none" w:sz="0" w:space="0" w:color="auto"/>
        <w:bottom w:val="none" w:sz="0" w:space="0" w:color="auto"/>
        <w:right w:val="none" w:sz="0" w:space="0" w:color="auto"/>
      </w:divBdr>
    </w:div>
    <w:div w:id="17705884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data.cityofchicago.org/Public-Safety/Crimes-2001-to-present/ijzp-q8t2"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tiff"/><Relationship Id="rId7" Type="http://schemas.openxmlformats.org/officeDocument/2006/relationships/hyperlink" Target="https://en.wikipedia.org/w/index.php?title=Community_areas_in_Chicago&amp;diff=952586757&amp;oldid=952586127"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1.xml"/><Relationship Id="rId30" Type="http://schemas.openxmlformats.org/officeDocument/2006/relationships/fontTable" Target="fontTable.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11</Pages>
  <Words>1137</Words>
  <Characters>6483</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Nilam Gaichor</cp:lastModifiedBy>
  <cp:revision>12</cp:revision>
  <dcterms:created xsi:type="dcterms:W3CDTF">2020-05-08T06:25:00Z</dcterms:created>
  <dcterms:modified xsi:type="dcterms:W3CDTF">2020-05-09T03:19:00Z</dcterms:modified>
</cp:coreProperties>
</file>